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A5" w:rsidRDefault="00360DA5" w:rsidP="009B4686">
      <w:pPr>
        <w:rPr>
          <w:bCs/>
        </w:rPr>
      </w:pPr>
    </w:p>
    <w:p w:rsidR="009B4686" w:rsidRPr="00360DA5" w:rsidRDefault="009B4686" w:rsidP="009B4686">
      <w:pPr>
        <w:rPr>
          <w:b/>
        </w:rPr>
      </w:pPr>
      <w:r w:rsidRPr="00360DA5">
        <w:rPr>
          <w:b/>
          <w:bCs/>
        </w:rPr>
        <w:t xml:space="preserve">Section 730.130  </w:t>
      </w:r>
      <w:r w:rsidRPr="00360DA5">
        <w:rPr>
          <w:b/>
        </w:rPr>
        <w:t>Modification of Procedures</w:t>
      </w:r>
    </w:p>
    <w:p w:rsidR="009B4686" w:rsidRPr="009B4686" w:rsidRDefault="009B4686" w:rsidP="009B4686"/>
    <w:p w:rsidR="009B4686" w:rsidRPr="009B4686" w:rsidRDefault="00360DA5" w:rsidP="00360DA5">
      <w:pPr>
        <w:ind w:left="1440" w:hanging="720"/>
      </w:pPr>
      <w:r>
        <w:t>a)</w:t>
      </w:r>
      <w:r>
        <w:tab/>
      </w:r>
      <w:r w:rsidR="009B4686" w:rsidRPr="009B4686">
        <w:t>The Hearing Officer may modify the procedures promulgated in this Part under the following circumstances:</w:t>
      </w:r>
    </w:p>
    <w:p w:rsidR="009B4686" w:rsidRPr="009B4686" w:rsidRDefault="009B4686" w:rsidP="009B4686"/>
    <w:p w:rsidR="009B4686" w:rsidRPr="009B4686" w:rsidRDefault="00360DA5" w:rsidP="00360DA5">
      <w:pPr>
        <w:ind w:left="720" w:firstLine="720"/>
      </w:pPr>
      <w:r>
        <w:t>1)</w:t>
      </w:r>
      <w:r>
        <w:tab/>
      </w:r>
      <w:r w:rsidR="009B4686" w:rsidRPr="009B4686">
        <w:t xml:space="preserve">The </w:t>
      </w:r>
      <w:r w:rsidR="00F46C87">
        <w:t>P</w:t>
      </w:r>
      <w:r w:rsidR="009B4686" w:rsidRPr="009B4686">
        <w:t>arties agree by written stipulation;</w:t>
      </w:r>
    </w:p>
    <w:p w:rsidR="009B4686" w:rsidRPr="009B4686" w:rsidRDefault="009B4686" w:rsidP="009B4686"/>
    <w:p w:rsidR="009B4686" w:rsidRPr="009B4686" w:rsidRDefault="00360DA5" w:rsidP="00360DA5">
      <w:pPr>
        <w:ind w:left="2160" w:hanging="720"/>
      </w:pPr>
      <w:r>
        <w:t>2)</w:t>
      </w:r>
      <w:r>
        <w:tab/>
      </w:r>
      <w:r w:rsidR="009B4686" w:rsidRPr="009B4686">
        <w:t xml:space="preserve">Upon motion by a </w:t>
      </w:r>
      <w:r w:rsidR="00F46C87">
        <w:t>P</w:t>
      </w:r>
      <w:r w:rsidR="009B4686" w:rsidRPr="009B4686">
        <w:t xml:space="preserve">arty who cannot obtain agreement from other </w:t>
      </w:r>
      <w:r w:rsidR="00F46C87">
        <w:t>P</w:t>
      </w:r>
      <w:r w:rsidR="009B4686" w:rsidRPr="009B4686">
        <w:t>arties; or</w:t>
      </w:r>
    </w:p>
    <w:p w:rsidR="009B4686" w:rsidRPr="009B4686" w:rsidRDefault="009B4686" w:rsidP="009B4686"/>
    <w:p w:rsidR="009B4686" w:rsidRPr="009B4686" w:rsidRDefault="00360DA5" w:rsidP="00360DA5">
      <w:pPr>
        <w:ind w:left="2160" w:hanging="720"/>
      </w:pPr>
      <w:r>
        <w:t>3)</w:t>
      </w:r>
      <w:r>
        <w:tab/>
      </w:r>
      <w:r w:rsidR="009B4686" w:rsidRPr="009B4686">
        <w:t>Upon the Hearing Officer's own motion whe</w:t>
      </w:r>
      <w:r w:rsidR="006666F4">
        <w:t>n he or she</w:t>
      </w:r>
      <w:r w:rsidR="009B4686" w:rsidRPr="009B4686">
        <w:t xml:space="preserve"> finds that compliance with the rule is unreasonable or unnecessarily burdensome in a particular </w:t>
      </w:r>
      <w:r w:rsidR="00F46C87">
        <w:t>instance</w:t>
      </w:r>
      <w:r w:rsidR="009B4686" w:rsidRPr="009B4686">
        <w:t>.</w:t>
      </w:r>
    </w:p>
    <w:p w:rsidR="009B4686" w:rsidRPr="009B4686" w:rsidRDefault="009B4686" w:rsidP="009B4686"/>
    <w:p w:rsidR="009B4686" w:rsidRPr="009B4686" w:rsidRDefault="00360DA5" w:rsidP="00360DA5">
      <w:pPr>
        <w:ind w:left="1440" w:hanging="720"/>
      </w:pPr>
      <w:r>
        <w:t>b)</w:t>
      </w:r>
      <w:r>
        <w:tab/>
      </w:r>
      <w:r w:rsidR="009B4686" w:rsidRPr="009B4686">
        <w:t>Whe</w:t>
      </w:r>
      <w:r w:rsidR="006666F4">
        <w:t>n</w:t>
      </w:r>
      <w:r w:rsidR="009B4686" w:rsidRPr="009B4686">
        <w:t xml:space="preserve"> a motion for modification is brought, the movant must show that compliance with the rule from which the modification or waiver is requested would, in that particular </w:t>
      </w:r>
      <w:r w:rsidR="00F46C87">
        <w:t>instance</w:t>
      </w:r>
      <w:r w:rsidR="009B4686" w:rsidRPr="009B4686">
        <w:t>, be unreasonable or unnecessarily burdensome.</w:t>
      </w:r>
    </w:p>
    <w:p w:rsidR="009B4686" w:rsidRPr="009B4686" w:rsidRDefault="009B4686" w:rsidP="009B4686"/>
    <w:p w:rsidR="009B4686" w:rsidRPr="009B4686" w:rsidRDefault="00360DA5" w:rsidP="00360DA5">
      <w:pPr>
        <w:ind w:left="1440" w:hanging="720"/>
      </w:pPr>
      <w:r>
        <w:t>c)</w:t>
      </w:r>
      <w:r>
        <w:tab/>
      </w:r>
      <w:r w:rsidR="009B4686" w:rsidRPr="009B4686">
        <w:t>When the Hearing Officer rules on a motion for modification</w:t>
      </w:r>
      <w:r w:rsidR="006666F4">
        <w:t>, he or she</w:t>
      </w:r>
      <w:r w:rsidR="009B4686" w:rsidRPr="009B4686">
        <w:t xml:space="preserve"> shall set forth the reasons for his </w:t>
      </w:r>
      <w:r w:rsidR="006666F4">
        <w:t xml:space="preserve">or her </w:t>
      </w:r>
      <w:r w:rsidR="009B4686" w:rsidRPr="009B4686">
        <w:t xml:space="preserve">decision and shall notify the </w:t>
      </w:r>
      <w:r w:rsidR="00F46C87">
        <w:t>P</w:t>
      </w:r>
      <w:bookmarkStart w:id="0" w:name="_GoBack"/>
      <w:bookmarkEnd w:id="0"/>
      <w:r w:rsidR="009B4686" w:rsidRPr="009B4686">
        <w:t>arties within a reasonable time thereafter.</w:t>
      </w:r>
    </w:p>
    <w:sectPr w:rsidR="009B4686" w:rsidRPr="009B46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86" w:rsidRDefault="009B4686">
      <w:r>
        <w:separator/>
      </w:r>
    </w:p>
  </w:endnote>
  <w:endnote w:type="continuationSeparator" w:id="0">
    <w:p w:rsidR="009B4686" w:rsidRDefault="009B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86" w:rsidRDefault="009B4686">
      <w:r>
        <w:separator/>
      </w:r>
    </w:p>
  </w:footnote>
  <w:footnote w:type="continuationSeparator" w:id="0">
    <w:p w:rsidR="009B4686" w:rsidRDefault="009B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90EB1"/>
    <w:multiLevelType w:val="hybridMultilevel"/>
    <w:tmpl w:val="CB26F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E90CCDC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DA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09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6F4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68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C87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F5CF6-2B63-4DB0-9326-0D38DE1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4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728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5</cp:revision>
  <dcterms:created xsi:type="dcterms:W3CDTF">2017-08-09T15:24:00Z</dcterms:created>
  <dcterms:modified xsi:type="dcterms:W3CDTF">2018-02-21T17:19:00Z</dcterms:modified>
</cp:coreProperties>
</file>