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B88A" w14:textId="77777777" w:rsidR="00CF6B0E" w:rsidRDefault="00CF6B0E" w:rsidP="00C25AC8">
      <w:pPr>
        <w:widowControl w:val="0"/>
        <w:autoSpaceDE w:val="0"/>
        <w:autoSpaceDN w:val="0"/>
        <w:adjustRightInd w:val="0"/>
        <w:rPr>
          <w:b/>
        </w:rPr>
      </w:pPr>
    </w:p>
    <w:p w14:paraId="474E2298" w14:textId="6A305B8A" w:rsidR="00C25AC8" w:rsidRDefault="00C25AC8" w:rsidP="00C25AC8">
      <w:pPr>
        <w:widowControl w:val="0"/>
        <w:autoSpaceDE w:val="0"/>
        <w:autoSpaceDN w:val="0"/>
        <w:adjustRightInd w:val="0"/>
        <w:rPr>
          <w:bCs/>
          <w:u w:val="single"/>
        </w:rPr>
      </w:pPr>
      <w:r>
        <w:rPr>
          <w:b/>
        </w:rPr>
        <w:t>Section 721.515  Automatic-Escalation</w:t>
      </w:r>
    </w:p>
    <w:p w14:paraId="1B91F2D1" w14:textId="77777777" w:rsidR="00C25AC8" w:rsidRPr="006C1220" w:rsidRDefault="00C25AC8" w:rsidP="00C25AC8">
      <w:pPr>
        <w:widowControl w:val="0"/>
        <w:autoSpaceDE w:val="0"/>
        <w:autoSpaceDN w:val="0"/>
        <w:adjustRightInd w:val="0"/>
        <w:rPr>
          <w:bCs/>
        </w:rPr>
      </w:pPr>
    </w:p>
    <w:p w14:paraId="491D0E59" w14:textId="77777777" w:rsidR="00C25AC8" w:rsidRPr="006C1220" w:rsidRDefault="00C25AC8" w:rsidP="00C25AC8">
      <w:pPr>
        <w:widowControl w:val="0"/>
        <w:autoSpaceDE w:val="0"/>
        <w:autoSpaceDN w:val="0"/>
        <w:adjustRightInd w:val="0"/>
        <w:ind w:left="1440" w:hanging="720"/>
        <w:rPr>
          <w:bCs/>
        </w:rPr>
      </w:pPr>
      <w:r w:rsidRPr="006C1220">
        <w:rPr>
          <w:bCs/>
        </w:rPr>
        <w:t>a)</w:t>
      </w:r>
      <w:r>
        <w:rPr>
          <w:bCs/>
        </w:rPr>
        <w:tab/>
      </w:r>
      <w:r w:rsidRPr="006C1220">
        <w:rPr>
          <w:bCs/>
        </w:rPr>
        <w:t>Contributions for participants who have been enrolled in the program for at least six months will automatically increase by 1% of an enrollee's wages at the beginning of each subsequent calendar year, up to a maximum of 10% of an enrollee's wages.</w:t>
      </w:r>
    </w:p>
    <w:p w14:paraId="7ABC3EAD" w14:textId="77777777" w:rsidR="00C25AC8" w:rsidRPr="006C1220" w:rsidRDefault="00C25AC8" w:rsidP="00C25AC8">
      <w:pPr>
        <w:widowControl w:val="0"/>
        <w:autoSpaceDE w:val="0"/>
        <w:autoSpaceDN w:val="0"/>
        <w:adjustRightInd w:val="0"/>
        <w:rPr>
          <w:bCs/>
        </w:rPr>
      </w:pPr>
    </w:p>
    <w:p w14:paraId="22BD6497" w14:textId="540BAAE4" w:rsidR="00C25AC8" w:rsidRPr="006C1220" w:rsidRDefault="00C25AC8" w:rsidP="00C25AC8">
      <w:pPr>
        <w:widowControl w:val="0"/>
        <w:autoSpaceDE w:val="0"/>
        <w:autoSpaceDN w:val="0"/>
        <w:adjustRightInd w:val="0"/>
        <w:ind w:left="1440" w:hanging="720"/>
        <w:rPr>
          <w:bCs/>
        </w:rPr>
      </w:pPr>
      <w:r w:rsidRPr="006C1220">
        <w:rPr>
          <w:bCs/>
        </w:rPr>
        <w:t>b)</w:t>
      </w:r>
      <w:r>
        <w:rPr>
          <w:bCs/>
        </w:rPr>
        <w:tab/>
      </w:r>
      <w:r w:rsidRPr="006C1220">
        <w:rPr>
          <w:bCs/>
        </w:rPr>
        <w:t xml:space="preserve">The </w:t>
      </w:r>
      <w:r w:rsidR="007A0919">
        <w:rPr>
          <w:bCs/>
        </w:rPr>
        <w:t>program</w:t>
      </w:r>
      <w:r w:rsidRPr="006C1220">
        <w:rPr>
          <w:bCs/>
        </w:rPr>
        <w:t xml:space="preserve"> administrator shall notify all eligible enrollees in advance of any automatic contribution increase to allow for enrollees to opt out of auto</w:t>
      </w:r>
      <w:r w:rsidR="007B4302">
        <w:rPr>
          <w:bCs/>
        </w:rPr>
        <w:t xml:space="preserve">matic </w:t>
      </w:r>
      <w:r w:rsidRPr="006C1220">
        <w:rPr>
          <w:bCs/>
        </w:rPr>
        <w:t>escalation or make alternative changes to their contribution rate.</w:t>
      </w:r>
    </w:p>
    <w:p w14:paraId="56C8C481" w14:textId="77777777" w:rsidR="00C25AC8" w:rsidRPr="006C1220" w:rsidRDefault="00C25AC8" w:rsidP="00C25AC8">
      <w:pPr>
        <w:widowControl w:val="0"/>
        <w:autoSpaceDE w:val="0"/>
        <w:autoSpaceDN w:val="0"/>
        <w:adjustRightInd w:val="0"/>
        <w:rPr>
          <w:bCs/>
        </w:rPr>
      </w:pPr>
    </w:p>
    <w:p w14:paraId="6F2765EC" w14:textId="5EA7DFFE" w:rsidR="00C25AC8" w:rsidRPr="006C1220" w:rsidRDefault="00C25AC8" w:rsidP="00C25AC8">
      <w:pPr>
        <w:widowControl w:val="0"/>
        <w:autoSpaceDE w:val="0"/>
        <w:autoSpaceDN w:val="0"/>
        <w:adjustRightInd w:val="0"/>
        <w:ind w:left="1440" w:hanging="720"/>
        <w:rPr>
          <w:bCs/>
        </w:rPr>
      </w:pPr>
      <w:r w:rsidRPr="006C1220">
        <w:rPr>
          <w:bCs/>
        </w:rPr>
        <w:t>c)</w:t>
      </w:r>
      <w:r>
        <w:rPr>
          <w:bCs/>
        </w:rPr>
        <w:tab/>
      </w:r>
      <w:r w:rsidRPr="006C1220">
        <w:rPr>
          <w:bCs/>
        </w:rPr>
        <w:t xml:space="preserve">The </w:t>
      </w:r>
      <w:r w:rsidR="007A0919">
        <w:rPr>
          <w:bCs/>
        </w:rPr>
        <w:t>program</w:t>
      </w:r>
      <w:r w:rsidRPr="006C1220">
        <w:rPr>
          <w:bCs/>
        </w:rPr>
        <w:t xml:space="preserve"> administrator shall notify employers in advance of any automatic contribution increase for their eligible participant employees, and the employer shall enter the contribution changes into its payroll system as soon as administratively possible, not to exceed 30 days following receipt of the notification.</w:t>
      </w:r>
    </w:p>
    <w:p w14:paraId="557DFF80" w14:textId="77777777" w:rsidR="00C25AC8" w:rsidRPr="006C1220" w:rsidRDefault="00C25AC8" w:rsidP="00C25AC8">
      <w:pPr>
        <w:widowControl w:val="0"/>
        <w:autoSpaceDE w:val="0"/>
        <w:autoSpaceDN w:val="0"/>
        <w:adjustRightInd w:val="0"/>
        <w:rPr>
          <w:bCs/>
        </w:rPr>
      </w:pPr>
    </w:p>
    <w:p w14:paraId="5DBFB993" w14:textId="6948F414" w:rsidR="00C25AC8" w:rsidRPr="006C1220" w:rsidRDefault="00C25AC8" w:rsidP="00C25AC8">
      <w:pPr>
        <w:widowControl w:val="0"/>
        <w:autoSpaceDE w:val="0"/>
        <w:autoSpaceDN w:val="0"/>
        <w:adjustRightInd w:val="0"/>
        <w:ind w:left="1440" w:hanging="720"/>
        <w:rPr>
          <w:bCs/>
        </w:rPr>
      </w:pPr>
      <w:r w:rsidRPr="006C1220">
        <w:rPr>
          <w:bCs/>
        </w:rPr>
        <w:t>d)</w:t>
      </w:r>
      <w:r>
        <w:rPr>
          <w:bCs/>
        </w:rPr>
        <w:tab/>
      </w:r>
      <w:r w:rsidRPr="006C1220">
        <w:rPr>
          <w:bCs/>
        </w:rPr>
        <w:t xml:space="preserve">Participants may adjust the rate of their automatic increase, opt in to automatic escalation, or opt out of automatic escalation at any time by notifying the </w:t>
      </w:r>
      <w:r w:rsidR="007A0919">
        <w:rPr>
          <w:bCs/>
        </w:rPr>
        <w:t>program</w:t>
      </w:r>
      <w:r w:rsidRPr="006C1220">
        <w:rPr>
          <w:bCs/>
        </w:rPr>
        <w:t xml:space="preserve"> administrator.</w:t>
      </w:r>
    </w:p>
    <w:p w14:paraId="1F3F21B5" w14:textId="77777777" w:rsidR="00C25AC8" w:rsidRPr="00CE7CDA" w:rsidRDefault="00C25AC8" w:rsidP="00C25AC8">
      <w:pPr>
        <w:widowControl w:val="0"/>
        <w:autoSpaceDE w:val="0"/>
        <w:autoSpaceDN w:val="0"/>
        <w:adjustRightInd w:val="0"/>
        <w:rPr>
          <w:bCs/>
          <w:u w:val="single"/>
        </w:rPr>
      </w:pPr>
    </w:p>
    <w:p w14:paraId="53FCE668" w14:textId="60D2DEBA" w:rsidR="00C25AC8" w:rsidRPr="00093935" w:rsidRDefault="007A0919" w:rsidP="00D23E16">
      <w:pPr>
        <w:widowControl w:val="0"/>
        <w:autoSpaceDE w:val="0"/>
        <w:autoSpaceDN w:val="0"/>
        <w:adjustRightInd w:val="0"/>
        <w:ind w:firstLine="720"/>
      </w:pPr>
      <w:r w:rsidRPr="00FD1AD2">
        <w:t>(Source:  Amended at 4</w:t>
      </w:r>
      <w:r>
        <w:t>7</w:t>
      </w:r>
      <w:r w:rsidRPr="00FD1AD2">
        <w:t xml:space="preserve"> Ill. Reg. </w:t>
      </w:r>
      <w:r w:rsidR="00E74207">
        <w:t>17903</w:t>
      </w:r>
      <w:r w:rsidRPr="00FD1AD2">
        <w:t xml:space="preserve">, effective </w:t>
      </w:r>
      <w:r w:rsidR="00E74207">
        <w:t>November 16, 2023</w:t>
      </w:r>
      <w:r w:rsidRPr="00FD1AD2">
        <w:t>)</w:t>
      </w:r>
    </w:p>
    <w:sectPr w:rsidR="00C25AC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6BF0" w14:textId="77777777" w:rsidR="001378FA" w:rsidRDefault="001378FA">
      <w:r>
        <w:separator/>
      </w:r>
    </w:p>
  </w:endnote>
  <w:endnote w:type="continuationSeparator" w:id="0">
    <w:p w14:paraId="1C8F687D" w14:textId="77777777" w:rsidR="001378FA" w:rsidRDefault="0013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12D4" w14:textId="77777777" w:rsidR="001378FA" w:rsidRDefault="001378FA">
      <w:r>
        <w:separator/>
      </w:r>
    </w:p>
  </w:footnote>
  <w:footnote w:type="continuationSeparator" w:id="0">
    <w:p w14:paraId="31A920C6" w14:textId="77777777" w:rsidR="001378FA" w:rsidRDefault="00137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A"/>
    <w:rsid w:val="00000AED"/>
    <w:rsid w:val="00001F1D"/>
    <w:rsid w:val="00003CEF"/>
    <w:rsid w:val="00005CAE"/>
    <w:rsid w:val="00011A7D"/>
    <w:rsid w:val="000122C7"/>
    <w:rsid w:val="000133BC"/>
    <w:rsid w:val="00014324"/>
    <w:rsid w:val="00014531"/>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598"/>
    <w:rsid w:val="0012221A"/>
    <w:rsid w:val="001328A0"/>
    <w:rsid w:val="001378F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BE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16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919"/>
    <w:rsid w:val="007A1867"/>
    <w:rsid w:val="007A2C3B"/>
    <w:rsid w:val="007A7D79"/>
    <w:rsid w:val="007B430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A5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AC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B0E"/>
    <w:rsid w:val="00D03A79"/>
    <w:rsid w:val="00D0676C"/>
    <w:rsid w:val="00D10D50"/>
    <w:rsid w:val="00D17DC3"/>
    <w:rsid w:val="00D2155A"/>
    <w:rsid w:val="00D23E1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207"/>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1D0"/>
  <w15:chartTrackingRefBased/>
  <w15:docId w15:val="{E28459B4-31E2-499C-BC33-B15A2AAE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A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3</cp:revision>
  <dcterms:created xsi:type="dcterms:W3CDTF">2023-11-13T17:29:00Z</dcterms:created>
  <dcterms:modified xsi:type="dcterms:W3CDTF">2023-12-01T15:03:00Z</dcterms:modified>
</cp:coreProperties>
</file>