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3635" w14:textId="77777777" w:rsidR="00F60032" w:rsidRPr="00B95E89" w:rsidRDefault="00F60032" w:rsidP="00BD175E">
      <w:pPr>
        <w:widowControl w:val="0"/>
        <w:autoSpaceDE w:val="0"/>
        <w:autoSpaceDN w:val="0"/>
        <w:adjustRightInd w:val="0"/>
        <w:rPr>
          <w:bCs/>
        </w:rPr>
      </w:pPr>
    </w:p>
    <w:p w14:paraId="2AB68245" w14:textId="77777777" w:rsidR="00F60032" w:rsidRPr="00F60032" w:rsidRDefault="00BD175E" w:rsidP="00BD175E">
      <w:pPr>
        <w:widowControl w:val="0"/>
        <w:autoSpaceDE w:val="0"/>
        <w:autoSpaceDN w:val="0"/>
        <w:adjustRightInd w:val="0"/>
        <w:rPr>
          <w:b/>
        </w:rPr>
      </w:pPr>
      <w:r>
        <w:rPr>
          <w:b/>
        </w:rPr>
        <w:t xml:space="preserve">Section </w:t>
      </w:r>
      <w:r w:rsidR="00F60032" w:rsidRPr="00F60032">
        <w:rPr>
          <w:b/>
        </w:rPr>
        <w:t xml:space="preserve">721.410  Registration and Enrollment </w:t>
      </w:r>
    </w:p>
    <w:p w14:paraId="36B063F0" w14:textId="77777777" w:rsidR="00F60032" w:rsidRPr="00F60032" w:rsidRDefault="00F60032" w:rsidP="00BD175E"/>
    <w:p w14:paraId="27F6C3FB" w14:textId="77777777" w:rsidR="00212778" w:rsidRDefault="00F60032" w:rsidP="00212778">
      <w:pPr>
        <w:ind w:left="1440" w:hanging="720"/>
      </w:pPr>
      <w:r>
        <w:t>a)</w:t>
      </w:r>
      <w:r>
        <w:tab/>
      </w:r>
      <w:r w:rsidRPr="00F60032">
        <w:t xml:space="preserve">The Board </w:t>
      </w:r>
      <w:r w:rsidR="00BD175E">
        <w:t>sha</w:t>
      </w:r>
      <w:r w:rsidRPr="00F60032">
        <w:t xml:space="preserve">ll establish an implementation timeline under which employers </w:t>
      </w:r>
      <w:r w:rsidR="00BD175E">
        <w:t>sha</w:t>
      </w:r>
      <w:r w:rsidRPr="00F60032">
        <w:t xml:space="preserve">ll register for the Program and facilitate enrollment of their employees into the Program. The Board </w:t>
      </w:r>
      <w:r w:rsidR="00BD175E">
        <w:t>sha</w:t>
      </w:r>
      <w:r w:rsidRPr="00F60032">
        <w:t>ll approve the implementation timeline at a public meeting of the Board and make the timeline publicly available by posting it on the Board</w:t>
      </w:r>
      <w:r>
        <w:t>'</w:t>
      </w:r>
      <w:r w:rsidRPr="00F60032">
        <w:t>s or Treasurer</w:t>
      </w:r>
      <w:r>
        <w:t>'</w:t>
      </w:r>
      <w:r w:rsidRPr="00F60032">
        <w:t>s website</w:t>
      </w:r>
      <w:r w:rsidR="00BD175E">
        <w:t xml:space="preserve"> (see Section 721.720)</w:t>
      </w:r>
      <w:r w:rsidRPr="00F60032">
        <w:t xml:space="preserve">. </w:t>
      </w:r>
    </w:p>
    <w:p w14:paraId="40C94D33" w14:textId="77777777" w:rsidR="00212778" w:rsidRDefault="00212778" w:rsidP="00CA7F8C"/>
    <w:p w14:paraId="05A36F47" w14:textId="77777777" w:rsidR="00212778" w:rsidRPr="00F60032" w:rsidRDefault="00212778" w:rsidP="00212778">
      <w:pPr>
        <w:ind w:left="1440" w:hanging="720"/>
      </w:pPr>
      <w:r>
        <w:t>b)</w:t>
      </w:r>
      <w:r>
        <w:tab/>
      </w:r>
      <w:r w:rsidR="00594FF6">
        <w:t>After implementation, t</w:t>
      </w:r>
      <w:r w:rsidR="00773873">
        <w:t xml:space="preserve">he Board shall </w:t>
      </w:r>
      <w:r w:rsidR="001F6A1D">
        <w:t>identify and notify employers not yet registered for the Program and facilitate enrollment of their employees into the Program on an annual basis.</w:t>
      </w:r>
    </w:p>
    <w:p w14:paraId="69F0B0C9" w14:textId="77777777" w:rsidR="00F60032" w:rsidRPr="00F60032" w:rsidRDefault="00F60032" w:rsidP="004D3FA4"/>
    <w:p w14:paraId="51BAFF7C" w14:textId="5E4B1993" w:rsidR="00F60032" w:rsidRPr="00F60032" w:rsidRDefault="00212778" w:rsidP="00F60032">
      <w:pPr>
        <w:ind w:left="1440" w:hanging="720"/>
      </w:pPr>
      <w:r>
        <w:t>c</w:t>
      </w:r>
      <w:r w:rsidR="00F60032">
        <w:t>)</w:t>
      </w:r>
      <w:r w:rsidR="00F60032">
        <w:tab/>
      </w:r>
      <w:r w:rsidR="00F60032" w:rsidRPr="00F60032">
        <w:t xml:space="preserve">The </w:t>
      </w:r>
      <w:r w:rsidR="00C67269">
        <w:t>program</w:t>
      </w:r>
      <w:r w:rsidR="00F60032" w:rsidRPr="00F60032">
        <w:t xml:space="preserve"> administrator shall notify employers of the dates on which registration and enrollment of employees may begin and the dates by which registration of employers and enrollment of employees must be complete. The </w:t>
      </w:r>
      <w:r w:rsidR="00C67269">
        <w:t>program</w:t>
      </w:r>
      <w:r w:rsidR="00F60032" w:rsidRPr="00F60032">
        <w:t xml:space="preserve"> administrator shall also provide employers with access to an online portal to register for the Program and facilitate enrollment of their employees. </w:t>
      </w:r>
    </w:p>
    <w:p w14:paraId="0DE82A8A" w14:textId="77777777" w:rsidR="00F60032" w:rsidRPr="00F60032" w:rsidRDefault="00F60032" w:rsidP="004D3FA4"/>
    <w:p w14:paraId="1EB4B897" w14:textId="77777777" w:rsidR="00BD175E" w:rsidRDefault="00212778" w:rsidP="00F60032">
      <w:pPr>
        <w:ind w:left="1440" w:hanging="720"/>
      </w:pPr>
      <w:r>
        <w:t>d</w:t>
      </w:r>
      <w:r w:rsidR="00F60032">
        <w:t>)</w:t>
      </w:r>
      <w:r w:rsidR="00F60032">
        <w:tab/>
      </w:r>
      <w:r w:rsidR="00BD175E">
        <w:t>Registration Information</w:t>
      </w:r>
    </w:p>
    <w:p w14:paraId="161A4523" w14:textId="77777777" w:rsidR="00BD175E" w:rsidRDefault="00BD175E" w:rsidP="004D3FA4"/>
    <w:p w14:paraId="08DAFFBF" w14:textId="77777777" w:rsidR="00F60032" w:rsidRPr="00F60032" w:rsidRDefault="00BD175E" w:rsidP="00BD175E">
      <w:pPr>
        <w:ind w:left="2160" w:hanging="720"/>
      </w:pPr>
      <w:r>
        <w:t>1)</w:t>
      </w:r>
      <w:r>
        <w:tab/>
      </w:r>
      <w:r w:rsidR="00F60032" w:rsidRPr="00F60032">
        <w:t>In order to register for the Program, employers shall verify the following information on the online portal:</w:t>
      </w:r>
    </w:p>
    <w:p w14:paraId="5492066C" w14:textId="77777777" w:rsidR="00F60032" w:rsidRPr="00F60032" w:rsidRDefault="00F60032" w:rsidP="004D3FA4"/>
    <w:p w14:paraId="010D3461" w14:textId="77777777" w:rsidR="00F60032" w:rsidRPr="00F60032" w:rsidRDefault="00BD175E" w:rsidP="00BD175E">
      <w:pPr>
        <w:ind w:left="2880" w:hanging="720"/>
      </w:pPr>
      <w:r>
        <w:t>A</w:t>
      </w:r>
      <w:r w:rsidR="00F60032">
        <w:t>)</w:t>
      </w:r>
      <w:r w:rsidR="00F60032">
        <w:tab/>
      </w:r>
      <w:r w:rsidR="00F60032" w:rsidRPr="00F60032">
        <w:t>Employer name and assumed business name, if any;</w:t>
      </w:r>
    </w:p>
    <w:p w14:paraId="729F2A3A" w14:textId="77777777" w:rsidR="00F60032" w:rsidRPr="00F60032" w:rsidRDefault="00F60032" w:rsidP="004D3FA4"/>
    <w:p w14:paraId="5F23EDBA" w14:textId="77777777" w:rsidR="00F60032" w:rsidRPr="00F60032" w:rsidRDefault="00BD175E" w:rsidP="00BD175E">
      <w:pPr>
        <w:ind w:left="2880" w:hanging="720"/>
      </w:pPr>
      <w:r>
        <w:t>B</w:t>
      </w:r>
      <w:r w:rsidR="00F60032">
        <w:t>)</w:t>
      </w:r>
      <w:r w:rsidR="00F60032">
        <w:tab/>
      </w:r>
      <w:r w:rsidR="00F60032" w:rsidRPr="00F60032">
        <w:t>Federal Employer Identification Number;</w:t>
      </w:r>
    </w:p>
    <w:p w14:paraId="0063EB4A" w14:textId="77777777" w:rsidR="00F60032" w:rsidRPr="00F60032" w:rsidRDefault="00F60032" w:rsidP="004D3FA4"/>
    <w:p w14:paraId="14462CE2" w14:textId="77777777" w:rsidR="00F60032" w:rsidRPr="00F60032" w:rsidRDefault="00BD175E" w:rsidP="00BD175E">
      <w:pPr>
        <w:ind w:left="2880" w:hanging="720"/>
      </w:pPr>
      <w:r>
        <w:t>C</w:t>
      </w:r>
      <w:r w:rsidR="00F60032">
        <w:t>)</w:t>
      </w:r>
      <w:r w:rsidR="00F60032">
        <w:tab/>
      </w:r>
      <w:r w:rsidR="00F60032" w:rsidRPr="00F60032">
        <w:t>Employer mailing address;</w:t>
      </w:r>
    </w:p>
    <w:p w14:paraId="63349A04" w14:textId="77777777" w:rsidR="00F60032" w:rsidRPr="00F60032" w:rsidRDefault="00F60032" w:rsidP="004D3FA4"/>
    <w:p w14:paraId="74057156" w14:textId="77777777" w:rsidR="00F60032" w:rsidRPr="00F60032" w:rsidRDefault="00BD175E" w:rsidP="00BD175E">
      <w:pPr>
        <w:ind w:left="2880" w:hanging="720"/>
      </w:pPr>
      <w:r>
        <w:t>D</w:t>
      </w:r>
      <w:r w:rsidR="00F60032">
        <w:t>)</w:t>
      </w:r>
      <w:r w:rsidR="00F60032">
        <w:tab/>
      </w:r>
      <w:r w:rsidR="00F60032" w:rsidRPr="00F60032">
        <w:t>Name, title, telephone number and email address of an individual designated by the employer to serve as the point of contact;</w:t>
      </w:r>
    </w:p>
    <w:p w14:paraId="0FD9D327" w14:textId="77777777" w:rsidR="00F60032" w:rsidRPr="00F60032" w:rsidRDefault="00F60032" w:rsidP="004D3FA4"/>
    <w:p w14:paraId="328629A7" w14:textId="77777777" w:rsidR="00F60032" w:rsidRPr="00F60032" w:rsidRDefault="00BD175E" w:rsidP="00BD175E">
      <w:pPr>
        <w:ind w:left="2880" w:hanging="720"/>
      </w:pPr>
      <w:r>
        <w:t>E</w:t>
      </w:r>
      <w:r w:rsidR="00F60032">
        <w:t>)</w:t>
      </w:r>
      <w:r w:rsidR="00F60032">
        <w:tab/>
      </w:r>
      <w:r w:rsidR="00F60032" w:rsidRPr="00F60032">
        <w:t>Number of employees; and</w:t>
      </w:r>
    </w:p>
    <w:p w14:paraId="5FF8C521" w14:textId="77777777" w:rsidR="00F60032" w:rsidRPr="00F60032" w:rsidRDefault="00F60032" w:rsidP="004D3FA4"/>
    <w:p w14:paraId="65AF7E8B" w14:textId="77777777" w:rsidR="00F60032" w:rsidRPr="00F60032" w:rsidRDefault="00BD175E" w:rsidP="00BD175E">
      <w:pPr>
        <w:ind w:left="2880" w:hanging="720"/>
      </w:pPr>
      <w:r>
        <w:t>F</w:t>
      </w:r>
      <w:r w:rsidR="00F60032">
        <w:t>)</w:t>
      </w:r>
      <w:r w:rsidR="00F60032">
        <w:tab/>
      </w:r>
      <w:r w:rsidR="00F60032" w:rsidRPr="00F60032">
        <w:t>Any additional information necessary for registration.</w:t>
      </w:r>
    </w:p>
    <w:p w14:paraId="1896887E" w14:textId="77777777" w:rsidR="00F60032" w:rsidRPr="00F60032" w:rsidRDefault="00F60032" w:rsidP="004D3FA4"/>
    <w:p w14:paraId="61FF1620" w14:textId="77777777" w:rsidR="00F60032" w:rsidRPr="00F60032" w:rsidRDefault="00BD175E" w:rsidP="00BD175E">
      <w:pPr>
        <w:ind w:left="2160" w:hanging="720"/>
      </w:pPr>
      <w:r>
        <w:t>2)</w:t>
      </w:r>
      <w:r>
        <w:tab/>
      </w:r>
      <w:r w:rsidR="00F60032" w:rsidRPr="00F60032">
        <w:t xml:space="preserve">In the event that any of the information listed in this </w:t>
      </w:r>
      <w:r>
        <w:t>subs</w:t>
      </w:r>
      <w:r w:rsidR="00F60032" w:rsidRPr="00F60032">
        <w:t xml:space="preserve">ection </w:t>
      </w:r>
      <w:r>
        <w:t>(</w:t>
      </w:r>
      <w:r w:rsidR="00594FF6">
        <w:t>d</w:t>
      </w:r>
      <w:r>
        <w:t xml:space="preserve">) </w:t>
      </w:r>
      <w:r w:rsidR="00F60032" w:rsidRPr="00F60032">
        <w:t>is not available on the online portal or inaccurate, employers shall provide the missing or correct information, as applicable.</w:t>
      </w:r>
    </w:p>
    <w:p w14:paraId="1200A6FD" w14:textId="77777777" w:rsidR="00F60032" w:rsidRPr="00F60032" w:rsidRDefault="00F60032" w:rsidP="004D3FA4"/>
    <w:p w14:paraId="3E12F7D3" w14:textId="77777777" w:rsidR="00F60032" w:rsidRPr="00F60032" w:rsidRDefault="00212778" w:rsidP="00F60032">
      <w:pPr>
        <w:ind w:left="1440" w:hanging="720"/>
      </w:pPr>
      <w:r>
        <w:t>e</w:t>
      </w:r>
      <w:r w:rsidR="00F60032">
        <w:t>)</w:t>
      </w:r>
      <w:r w:rsidR="00F60032">
        <w:tab/>
      </w:r>
      <w:r w:rsidR="00F60032" w:rsidRPr="00F60032">
        <w:t>An employer who lacks access to the internet may register for the Program and facilitate enrollment of its employees through alternate means established by the Program, including by phone and paper forms.</w:t>
      </w:r>
    </w:p>
    <w:p w14:paraId="78BA312A" w14:textId="77777777" w:rsidR="00F60032" w:rsidRPr="00F60032" w:rsidRDefault="00F60032" w:rsidP="004D3FA4"/>
    <w:p w14:paraId="19FD1E75" w14:textId="022104EE" w:rsidR="00F60032" w:rsidRPr="00F60032" w:rsidRDefault="00212778" w:rsidP="00F60032">
      <w:pPr>
        <w:ind w:left="1440" w:hanging="720"/>
      </w:pPr>
      <w:r>
        <w:lastRenderedPageBreak/>
        <w:t>f</w:t>
      </w:r>
      <w:r w:rsidR="00F60032">
        <w:t>)</w:t>
      </w:r>
      <w:r w:rsidR="00F60032">
        <w:tab/>
      </w:r>
      <w:r w:rsidR="00F60032" w:rsidRPr="00F60032">
        <w:t xml:space="preserve">By a date specified by the Board, employers shall facilitate enrollment of their employees into the Program and provide the </w:t>
      </w:r>
      <w:r w:rsidR="00C67269">
        <w:t>program</w:t>
      </w:r>
      <w:r w:rsidR="00F60032" w:rsidRPr="00F60032">
        <w:t xml:space="preserve"> administrator with the following information for each employee:</w:t>
      </w:r>
    </w:p>
    <w:p w14:paraId="1E862E45" w14:textId="77777777" w:rsidR="00F60032" w:rsidRPr="00F60032" w:rsidRDefault="00F60032" w:rsidP="004D3FA4"/>
    <w:p w14:paraId="1CA9D6A6" w14:textId="77777777" w:rsidR="00F60032" w:rsidRPr="00F60032" w:rsidRDefault="00F60032" w:rsidP="00F60032">
      <w:pPr>
        <w:ind w:left="2160" w:hanging="720"/>
      </w:pPr>
      <w:r>
        <w:t>1)</w:t>
      </w:r>
      <w:r>
        <w:tab/>
      </w:r>
      <w:r w:rsidRPr="00F60032">
        <w:t>Full legal name;</w:t>
      </w:r>
    </w:p>
    <w:p w14:paraId="3A9C6004" w14:textId="77777777" w:rsidR="00F60032" w:rsidRPr="00F60032" w:rsidRDefault="00F60032" w:rsidP="004D3FA4"/>
    <w:p w14:paraId="1C1C5EC2" w14:textId="77777777" w:rsidR="00F60032" w:rsidRPr="00F60032" w:rsidRDefault="00F60032" w:rsidP="00F60032">
      <w:pPr>
        <w:ind w:left="2160" w:hanging="720"/>
      </w:pPr>
      <w:r>
        <w:t>2)</w:t>
      </w:r>
      <w:r>
        <w:tab/>
      </w:r>
      <w:r w:rsidRPr="00F60032">
        <w:t>Social security number or taxpayer ID number;</w:t>
      </w:r>
    </w:p>
    <w:p w14:paraId="076C0223" w14:textId="77777777" w:rsidR="00F60032" w:rsidRPr="00F60032" w:rsidRDefault="00F60032" w:rsidP="004D3FA4"/>
    <w:p w14:paraId="559A9B08" w14:textId="77777777" w:rsidR="00F60032" w:rsidRPr="00F60032" w:rsidRDefault="00F60032" w:rsidP="00F60032">
      <w:pPr>
        <w:ind w:left="2160" w:hanging="720"/>
      </w:pPr>
      <w:r>
        <w:t>3)</w:t>
      </w:r>
      <w:r>
        <w:tab/>
      </w:r>
      <w:r w:rsidRPr="00F60032">
        <w:t>Date of birth;</w:t>
      </w:r>
    </w:p>
    <w:p w14:paraId="273A6317" w14:textId="77777777" w:rsidR="00F60032" w:rsidRPr="00F60032" w:rsidRDefault="00F60032" w:rsidP="004D3FA4"/>
    <w:p w14:paraId="05F83363" w14:textId="41EA3B12" w:rsidR="00F60032" w:rsidRDefault="00F60032" w:rsidP="00F60032">
      <w:pPr>
        <w:ind w:left="2160" w:hanging="720"/>
      </w:pPr>
      <w:r>
        <w:t>4)</w:t>
      </w:r>
      <w:r>
        <w:tab/>
      </w:r>
      <w:r w:rsidRPr="00F60032">
        <w:t>Mailing address;</w:t>
      </w:r>
    </w:p>
    <w:p w14:paraId="51E8F948" w14:textId="71B00D87" w:rsidR="00F43A51" w:rsidRDefault="00F43A51" w:rsidP="00B95E89"/>
    <w:p w14:paraId="0A03F419" w14:textId="00180DE3" w:rsidR="00F43A51" w:rsidRPr="00F60032" w:rsidRDefault="00F43A51" w:rsidP="00F60032">
      <w:pPr>
        <w:ind w:left="2160" w:hanging="720"/>
      </w:pPr>
      <w:r>
        <w:rPr>
          <w:color w:val="000000"/>
        </w:rPr>
        <w:t>5)</w:t>
      </w:r>
      <w:r>
        <w:rPr>
          <w:color w:val="000000"/>
        </w:rPr>
        <w:tab/>
        <w:t>Employee's phone number;</w:t>
      </w:r>
    </w:p>
    <w:p w14:paraId="1DD82220" w14:textId="77777777" w:rsidR="00F60032" w:rsidRPr="00F60032" w:rsidRDefault="00F60032" w:rsidP="004D3FA4"/>
    <w:p w14:paraId="07A1F235" w14:textId="1850226E" w:rsidR="00F60032" w:rsidRPr="00F60032" w:rsidRDefault="00F43A51" w:rsidP="00F60032">
      <w:pPr>
        <w:ind w:left="2160" w:hanging="720"/>
      </w:pPr>
      <w:r>
        <w:t>6</w:t>
      </w:r>
      <w:r w:rsidR="00F60032">
        <w:t>)</w:t>
      </w:r>
      <w:r w:rsidR="00F60032">
        <w:tab/>
      </w:r>
      <w:r w:rsidR="00F60032" w:rsidRPr="00F60032">
        <w:t>Employee</w:t>
      </w:r>
      <w:r w:rsidR="00F60032">
        <w:t>'</w:t>
      </w:r>
      <w:r w:rsidR="00F60032" w:rsidRPr="00F60032">
        <w:t>s designated email address</w:t>
      </w:r>
      <w:r w:rsidR="00BD175E">
        <w:t xml:space="preserve">, </w:t>
      </w:r>
      <w:r w:rsidR="00F60032" w:rsidRPr="00F60032">
        <w:t xml:space="preserve">if available; </w:t>
      </w:r>
      <w:r w:rsidR="004F3F04">
        <w:rPr>
          <w:color w:val="000000"/>
        </w:rPr>
        <w:t>and</w:t>
      </w:r>
    </w:p>
    <w:p w14:paraId="673DBD08" w14:textId="3F1412FE" w:rsidR="00F60032" w:rsidRPr="00F60032" w:rsidRDefault="00F60032" w:rsidP="00B95E89"/>
    <w:p w14:paraId="4689D78A" w14:textId="77777777" w:rsidR="00F60032" w:rsidRPr="00F60032" w:rsidRDefault="00F60032" w:rsidP="00F60032">
      <w:pPr>
        <w:ind w:left="2160" w:hanging="720"/>
      </w:pPr>
      <w:r>
        <w:t>7)</w:t>
      </w:r>
      <w:r>
        <w:tab/>
      </w:r>
      <w:r w:rsidRPr="00F60032">
        <w:t>Any additional information needed to complete the enrollment when the information submitted for enrollment is unclear or insufficient, or when further information is required for purposes of administering the Program.</w:t>
      </w:r>
    </w:p>
    <w:p w14:paraId="311E97BC" w14:textId="77777777" w:rsidR="00F60032" w:rsidRPr="00F60032" w:rsidRDefault="00F60032" w:rsidP="004D3FA4"/>
    <w:p w14:paraId="7DAFCF86" w14:textId="33ACBC20" w:rsidR="00F60032" w:rsidRDefault="00212778" w:rsidP="00F60032">
      <w:pPr>
        <w:ind w:left="1440" w:hanging="720"/>
      </w:pPr>
      <w:r>
        <w:t>g</w:t>
      </w:r>
      <w:r w:rsidR="00F60032" w:rsidRPr="00F60032">
        <w:t>)</w:t>
      </w:r>
      <w:r w:rsidR="00F60032" w:rsidRPr="00F60032">
        <w:tab/>
        <w:t xml:space="preserve">The Board shall establish an automatic enrollment process for employees, which shall include the establishment of an IRA by or on behalf of the State for </w:t>
      </w:r>
      <w:r w:rsidR="00C67269">
        <w:t>each</w:t>
      </w:r>
      <w:r w:rsidR="00F60032" w:rsidRPr="00F60032">
        <w:t xml:space="preserve"> employee who has not opted out of the Program.</w:t>
      </w:r>
    </w:p>
    <w:p w14:paraId="5CB94BC7" w14:textId="77777777" w:rsidR="00A119A1" w:rsidRDefault="00A119A1" w:rsidP="004D3FA4"/>
    <w:p w14:paraId="4B9CF41F" w14:textId="2EDCC904" w:rsidR="00A119A1" w:rsidRDefault="00212778" w:rsidP="00F60032">
      <w:pPr>
        <w:ind w:left="1440" w:hanging="720"/>
      </w:pPr>
      <w:r>
        <w:t>h</w:t>
      </w:r>
      <w:r w:rsidR="00A119A1">
        <w:t>)</w:t>
      </w:r>
      <w:r w:rsidR="00A119A1">
        <w:tab/>
      </w:r>
      <w:r w:rsidR="00F43A51" w:rsidRPr="006A1710">
        <w:rPr>
          <w:color w:val="000000"/>
        </w:rPr>
        <w:t>At the time of initial enrollment, employers shall automatically enroll in the Program each of their employees who</w:t>
      </w:r>
      <w:r w:rsidR="00F43A51">
        <w:rPr>
          <w:color w:val="000000"/>
        </w:rPr>
        <w:t xml:space="preserve"> are at least 18 years old, earn Illinois wages, and</w:t>
      </w:r>
      <w:r w:rsidR="00F43A51" w:rsidRPr="006A1710">
        <w:rPr>
          <w:color w:val="000000"/>
        </w:rPr>
        <w:t xml:space="preserve"> have been employed for 120 days or more by the employer.</w:t>
      </w:r>
      <w:r w:rsidR="00F43A51">
        <w:rPr>
          <w:color w:val="000000"/>
        </w:rPr>
        <w:t xml:space="preserve"> Following initial</w:t>
      </w:r>
      <w:r w:rsidR="00A119A1">
        <w:t xml:space="preserve"> enrollment, employers shall enroll </w:t>
      </w:r>
      <w:r w:rsidR="00F43A51" w:rsidRPr="00A844A6">
        <w:rPr>
          <w:color w:val="000000"/>
        </w:rPr>
        <w:t>new employees as soon as practicable, but no later than 120 days after the employee is first employed by the employer</w:t>
      </w:r>
      <w:r w:rsidR="00A119A1">
        <w:t>.</w:t>
      </w:r>
    </w:p>
    <w:p w14:paraId="5F4E3981" w14:textId="77777777" w:rsidR="00A119A1" w:rsidRDefault="00A119A1" w:rsidP="004D3FA4"/>
    <w:p w14:paraId="5700E773" w14:textId="77777777" w:rsidR="00A119A1" w:rsidRDefault="00212778" w:rsidP="00F60032">
      <w:pPr>
        <w:ind w:left="1440" w:hanging="720"/>
      </w:pPr>
      <w:proofErr w:type="spellStart"/>
      <w:r>
        <w:t>i</w:t>
      </w:r>
      <w:proofErr w:type="spellEnd"/>
      <w:r w:rsidR="00A119A1">
        <w:t>)</w:t>
      </w:r>
      <w:r w:rsidR="00A119A1">
        <w:tab/>
        <w:t>Participating employers shall not contribute to or endorse the Program, or execute any discretionary authority, control, or responsibility with respect to the Program.</w:t>
      </w:r>
    </w:p>
    <w:p w14:paraId="58BBFB98" w14:textId="77777777" w:rsidR="00212778" w:rsidRDefault="00212778" w:rsidP="00CA7F8C"/>
    <w:p w14:paraId="3EAFE7BC" w14:textId="6DA7A5EF" w:rsidR="00212778" w:rsidRDefault="00212778" w:rsidP="00F60032">
      <w:pPr>
        <w:ind w:left="1440" w:hanging="720"/>
      </w:pPr>
      <w:r>
        <w:t>j)</w:t>
      </w:r>
      <w:r>
        <w:tab/>
        <w:t xml:space="preserve">Any employer who is </w:t>
      </w:r>
      <w:r w:rsidR="00EB4F89">
        <w:t xml:space="preserve">not required to participate in </w:t>
      </w:r>
      <w:r>
        <w:t xml:space="preserve">the Program but receives a registration notification from the </w:t>
      </w:r>
      <w:r w:rsidR="00C67269">
        <w:t>program</w:t>
      </w:r>
      <w:r>
        <w:t xml:space="preserve"> administrator shall indicate </w:t>
      </w:r>
      <w:r w:rsidR="00EB4F89">
        <w:t xml:space="preserve">to the Program, through the online portal or by contacting the </w:t>
      </w:r>
      <w:r w:rsidR="00C67269">
        <w:t>program</w:t>
      </w:r>
      <w:r w:rsidR="00EB4F89">
        <w:t xml:space="preserve"> administrator, that it is not required to participate.</w:t>
      </w:r>
    </w:p>
    <w:p w14:paraId="7D59F840" w14:textId="77777777" w:rsidR="00212778" w:rsidRDefault="00212778" w:rsidP="00CA7F8C"/>
    <w:p w14:paraId="7F95B119" w14:textId="11C7C8AE" w:rsidR="00212778" w:rsidRPr="00F60032" w:rsidRDefault="00F43A51" w:rsidP="00F60032">
      <w:pPr>
        <w:ind w:left="1440" w:hanging="720"/>
      </w:pPr>
      <w:r w:rsidRPr="004E27CF">
        <w:t xml:space="preserve">(Source:  Amended at </w:t>
      </w:r>
      <w:r w:rsidR="00C7069D">
        <w:t>50</w:t>
      </w:r>
      <w:r w:rsidRPr="004E27CF">
        <w:t xml:space="preserve"> Ill. Reg. </w:t>
      </w:r>
      <w:r w:rsidR="00CB1AF8">
        <w:t>1685</w:t>
      </w:r>
      <w:r w:rsidRPr="004E27CF">
        <w:t xml:space="preserve">, effective </w:t>
      </w:r>
      <w:r w:rsidR="00CB1AF8">
        <w:t>January 14, 2026</w:t>
      </w:r>
      <w:r w:rsidRPr="004E27CF">
        <w:t>)</w:t>
      </w:r>
    </w:p>
    <w:sectPr w:rsidR="00212778" w:rsidRPr="00F600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7AE8" w14:textId="77777777" w:rsidR="000F6472" w:rsidRDefault="000F6472">
      <w:r>
        <w:separator/>
      </w:r>
    </w:p>
  </w:endnote>
  <w:endnote w:type="continuationSeparator" w:id="0">
    <w:p w14:paraId="07303D4B" w14:textId="77777777" w:rsidR="000F6472" w:rsidRDefault="000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040B" w14:textId="77777777" w:rsidR="000F6472" w:rsidRDefault="000F6472">
      <w:r>
        <w:separator/>
      </w:r>
    </w:p>
  </w:footnote>
  <w:footnote w:type="continuationSeparator" w:id="0">
    <w:p w14:paraId="08A07717" w14:textId="77777777" w:rsidR="000F6472" w:rsidRDefault="000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B132D"/>
    <w:multiLevelType w:val="hybridMultilevel"/>
    <w:tmpl w:val="0B447054"/>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054"/>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472"/>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B09"/>
    <w:rsid w:val="001C1D61"/>
    <w:rsid w:val="001C71C2"/>
    <w:rsid w:val="001C7D95"/>
    <w:rsid w:val="001D0EBA"/>
    <w:rsid w:val="001D0EFC"/>
    <w:rsid w:val="001D7BEB"/>
    <w:rsid w:val="001E3074"/>
    <w:rsid w:val="001E630C"/>
    <w:rsid w:val="001F2A01"/>
    <w:rsid w:val="001F572B"/>
    <w:rsid w:val="001F6A1D"/>
    <w:rsid w:val="002015E7"/>
    <w:rsid w:val="002047E2"/>
    <w:rsid w:val="00206B36"/>
    <w:rsid w:val="00207D79"/>
    <w:rsid w:val="00212682"/>
    <w:rsid w:val="00212778"/>
    <w:rsid w:val="002133B1"/>
    <w:rsid w:val="00213BC5"/>
    <w:rsid w:val="00217ADC"/>
    <w:rsid w:val="0022052A"/>
    <w:rsid w:val="002209C0"/>
    <w:rsid w:val="00220B91"/>
    <w:rsid w:val="00224D66"/>
    <w:rsid w:val="00225354"/>
    <w:rsid w:val="00225C08"/>
    <w:rsid w:val="0022658A"/>
    <w:rsid w:val="0023173C"/>
    <w:rsid w:val="002324A0"/>
    <w:rsid w:val="002325F1"/>
    <w:rsid w:val="00235BC5"/>
    <w:rsid w:val="002375DD"/>
    <w:rsid w:val="00246C8D"/>
    <w:rsid w:val="002524EC"/>
    <w:rsid w:val="0026224A"/>
    <w:rsid w:val="00264AD1"/>
    <w:rsid w:val="002667B7"/>
    <w:rsid w:val="00267D8C"/>
    <w:rsid w:val="00267E5B"/>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C6F"/>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FA4"/>
    <w:rsid w:val="004D5AFF"/>
    <w:rsid w:val="004D6EED"/>
    <w:rsid w:val="004D73D3"/>
    <w:rsid w:val="004E49DF"/>
    <w:rsid w:val="004E513F"/>
    <w:rsid w:val="004F077B"/>
    <w:rsid w:val="004F3F0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FF6"/>
    <w:rsid w:val="005A2494"/>
    <w:rsid w:val="005A3F43"/>
    <w:rsid w:val="005A73F7"/>
    <w:rsid w:val="005B2917"/>
    <w:rsid w:val="005C7438"/>
    <w:rsid w:val="005D018E"/>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E4E"/>
    <w:rsid w:val="007268A0"/>
    <w:rsid w:val="00727763"/>
    <w:rsid w:val="007278C5"/>
    <w:rsid w:val="0073380E"/>
    <w:rsid w:val="00737469"/>
    <w:rsid w:val="00740393"/>
    <w:rsid w:val="00742136"/>
    <w:rsid w:val="00744356"/>
    <w:rsid w:val="00745353"/>
    <w:rsid w:val="00750400"/>
    <w:rsid w:val="00760E28"/>
    <w:rsid w:val="00763B6D"/>
    <w:rsid w:val="00765D64"/>
    <w:rsid w:val="0077387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5BC"/>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9A1"/>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E89"/>
    <w:rsid w:val="00BA2E0F"/>
    <w:rsid w:val="00BB0A4F"/>
    <w:rsid w:val="00BB230E"/>
    <w:rsid w:val="00BB6CAC"/>
    <w:rsid w:val="00BC000F"/>
    <w:rsid w:val="00BC00FF"/>
    <w:rsid w:val="00BC10C8"/>
    <w:rsid w:val="00BD0ED2"/>
    <w:rsid w:val="00BD175E"/>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269"/>
    <w:rsid w:val="00C67B51"/>
    <w:rsid w:val="00C7069D"/>
    <w:rsid w:val="00C72A95"/>
    <w:rsid w:val="00C72C0C"/>
    <w:rsid w:val="00C73CD4"/>
    <w:rsid w:val="00C748F6"/>
    <w:rsid w:val="00C7740A"/>
    <w:rsid w:val="00C86122"/>
    <w:rsid w:val="00C9697B"/>
    <w:rsid w:val="00CA1E98"/>
    <w:rsid w:val="00CA2022"/>
    <w:rsid w:val="00CA3AA0"/>
    <w:rsid w:val="00CA4D41"/>
    <w:rsid w:val="00CA4E7D"/>
    <w:rsid w:val="00CA7140"/>
    <w:rsid w:val="00CA7F8C"/>
    <w:rsid w:val="00CB065C"/>
    <w:rsid w:val="00CB1AF8"/>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CDF"/>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F8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A51"/>
    <w:rsid w:val="00F43DEE"/>
    <w:rsid w:val="00F44D59"/>
    <w:rsid w:val="00F46DB5"/>
    <w:rsid w:val="00F50CD3"/>
    <w:rsid w:val="00F51039"/>
    <w:rsid w:val="00F525F7"/>
    <w:rsid w:val="00F6003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D2D94"/>
  <w15:chartTrackingRefBased/>
  <w15:docId w15:val="{2DDAA52A-634B-4174-ADE6-FDFD759C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3083</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2025-12-19T20:31:00Z</dcterms:created>
  <dcterms:modified xsi:type="dcterms:W3CDTF">2026-01-30T14:00:00Z</dcterms:modified>
</cp:coreProperties>
</file>