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2B2F" w14:textId="77777777" w:rsidR="00421633" w:rsidRPr="00421633" w:rsidRDefault="00421633" w:rsidP="00434BFC">
      <w:pPr>
        <w:widowControl w:val="0"/>
        <w:autoSpaceDE w:val="0"/>
        <w:autoSpaceDN w:val="0"/>
        <w:adjustRightInd w:val="0"/>
        <w:rPr>
          <w:b/>
        </w:rPr>
      </w:pPr>
    </w:p>
    <w:p w14:paraId="5FE083B0" w14:textId="77777777" w:rsidR="00421633" w:rsidRPr="00421633" w:rsidRDefault="00434BFC" w:rsidP="00434BF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Section </w:t>
      </w:r>
      <w:proofErr w:type="gramStart"/>
      <w:r w:rsidR="00421633" w:rsidRPr="00421633">
        <w:rPr>
          <w:b/>
        </w:rPr>
        <w:t>721.360  Program</w:t>
      </w:r>
      <w:proofErr w:type="gramEnd"/>
      <w:r w:rsidR="00421633" w:rsidRPr="00421633">
        <w:rPr>
          <w:b/>
        </w:rPr>
        <w:t xml:space="preserve"> Fees </w:t>
      </w:r>
    </w:p>
    <w:p w14:paraId="4328DA11" w14:textId="77777777" w:rsidR="00421633" w:rsidRPr="00421633" w:rsidRDefault="00421633" w:rsidP="00434BFC"/>
    <w:p w14:paraId="1142A3EE" w14:textId="7F98D42E" w:rsidR="00421633" w:rsidRPr="00421633" w:rsidRDefault="008E64B0" w:rsidP="008B42A5">
      <w:r>
        <w:t>Total fees</w:t>
      </w:r>
      <w:r w:rsidR="00421633" w:rsidRPr="00421633">
        <w:t xml:space="preserve"> for the Program</w:t>
      </w:r>
      <w:r w:rsidR="00B17CD7">
        <w:t xml:space="preserve"> shall include the following categories:</w:t>
      </w:r>
    </w:p>
    <w:p w14:paraId="4497AE90" w14:textId="77777777" w:rsidR="00421633" w:rsidRPr="00421633" w:rsidRDefault="00421633" w:rsidP="00165D8F"/>
    <w:p w14:paraId="47FE72D8" w14:textId="77777777" w:rsidR="00B17CD7" w:rsidRDefault="008E64B0" w:rsidP="00B17CD7">
      <w:pPr>
        <w:ind w:left="1440" w:hanging="720"/>
      </w:pPr>
      <w:r>
        <w:t>a</w:t>
      </w:r>
      <w:r w:rsidR="00421633">
        <w:t>)</w:t>
      </w:r>
      <w:r w:rsidR="00421633">
        <w:tab/>
      </w:r>
      <w:r w:rsidR="00B17CD7">
        <w:t>Investment Fees</w:t>
      </w:r>
    </w:p>
    <w:p w14:paraId="20573BE8" w14:textId="1B636290" w:rsidR="00B17CD7" w:rsidRPr="00644F75" w:rsidRDefault="00B17CD7" w:rsidP="00B17CD7">
      <w:pPr>
        <w:ind w:left="1440"/>
      </w:pPr>
      <w:r>
        <w:t xml:space="preserve">An investment manager </w:t>
      </w:r>
      <w:r w:rsidR="00644F75">
        <w:t xml:space="preserve">will </w:t>
      </w:r>
      <w:r>
        <w:t xml:space="preserve">charge fees and expenses that are included in the cost of the underlying investment fund.  </w:t>
      </w:r>
      <w:r w:rsidR="00644F75">
        <w:t xml:space="preserve">When selecting an investment manager, </w:t>
      </w:r>
      <w:r w:rsidR="00644F75" w:rsidRPr="00644F75">
        <w:rPr>
          <w:i/>
          <w:iCs/>
        </w:rPr>
        <w:t>the</w:t>
      </w:r>
      <w:r>
        <w:rPr>
          <w:i/>
          <w:iCs/>
        </w:rPr>
        <w:t xml:space="preserve"> Board shall keep investment fees as low as possible, but in no event shall they exceed 0.25% of the total trust balance.</w:t>
      </w:r>
      <w:r w:rsidR="00644F75">
        <w:rPr>
          <w:iCs/>
        </w:rPr>
        <w:t xml:space="preserve"> [820 </w:t>
      </w:r>
      <w:proofErr w:type="spellStart"/>
      <w:r w:rsidR="00644F75">
        <w:rPr>
          <w:iCs/>
        </w:rPr>
        <w:t>ILCS</w:t>
      </w:r>
      <w:proofErr w:type="spellEnd"/>
      <w:r w:rsidR="00644F75">
        <w:rPr>
          <w:iCs/>
        </w:rPr>
        <w:t xml:space="preserve"> 80/30(m)]</w:t>
      </w:r>
    </w:p>
    <w:p w14:paraId="4DA1FE6F" w14:textId="77777777" w:rsidR="00B17CD7" w:rsidRDefault="00B17CD7" w:rsidP="00B17CD7"/>
    <w:p w14:paraId="5AAAC948" w14:textId="6E0FEADB" w:rsidR="00B17CD7" w:rsidRDefault="00B17CD7" w:rsidP="00B17CD7">
      <w:pPr>
        <w:ind w:firstLine="720"/>
      </w:pPr>
      <w:r>
        <w:t>b)</w:t>
      </w:r>
      <w:r>
        <w:tab/>
        <w:t>Administrative Fees</w:t>
      </w:r>
    </w:p>
    <w:p w14:paraId="41568D18" w14:textId="517ECB4C" w:rsidR="00B17CD7" w:rsidRPr="00956914" w:rsidRDefault="00B17CD7" w:rsidP="00B17CD7">
      <w:pPr>
        <w:ind w:left="1440"/>
      </w:pPr>
      <w:r w:rsidRPr="00956914">
        <w:rPr>
          <w:i/>
          <w:iCs/>
        </w:rPr>
        <w:t xml:space="preserve">The Board </w:t>
      </w:r>
      <w:r w:rsidR="00644F75" w:rsidRPr="00644F75">
        <w:t>will</w:t>
      </w:r>
      <w:r w:rsidR="00644F75">
        <w:rPr>
          <w:i/>
          <w:iCs/>
        </w:rPr>
        <w:t xml:space="preserve"> </w:t>
      </w:r>
      <w:r w:rsidRPr="00956914">
        <w:rPr>
          <w:i/>
          <w:iCs/>
        </w:rPr>
        <w:t>charge administrative fees</w:t>
      </w:r>
      <w:r w:rsidRPr="00A23BBB">
        <w:rPr>
          <w:i/>
          <w:iCs/>
        </w:rPr>
        <w:t xml:space="preserve"> </w:t>
      </w:r>
      <w:r w:rsidRPr="00A23BBB">
        <w:t>to participants</w:t>
      </w:r>
      <w:r w:rsidRPr="00A23BBB">
        <w:rPr>
          <w:i/>
          <w:iCs/>
        </w:rPr>
        <w:t xml:space="preserve"> </w:t>
      </w:r>
      <w:r w:rsidRPr="00956914">
        <w:rPr>
          <w:i/>
          <w:iCs/>
        </w:rPr>
        <w:t xml:space="preserve">that shall be consistent with industry standards. </w:t>
      </w:r>
      <w:r w:rsidR="00644F75">
        <w:rPr>
          <w:iCs/>
        </w:rPr>
        <w:t xml:space="preserve">[820 </w:t>
      </w:r>
      <w:proofErr w:type="spellStart"/>
      <w:r w:rsidR="00644F75">
        <w:rPr>
          <w:iCs/>
        </w:rPr>
        <w:t>ILCS</w:t>
      </w:r>
      <w:proofErr w:type="spellEnd"/>
      <w:r w:rsidR="00644F75">
        <w:rPr>
          <w:iCs/>
        </w:rPr>
        <w:t xml:space="preserve"> 80/30(m)] </w:t>
      </w:r>
      <w:r w:rsidRPr="00956914">
        <w:t xml:space="preserve">Administrative fees include: </w:t>
      </w:r>
    </w:p>
    <w:p w14:paraId="04340B97" w14:textId="77777777" w:rsidR="00B17CD7" w:rsidRDefault="00B17CD7" w:rsidP="00286A8C"/>
    <w:p w14:paraId="0A10A0A2" w14:textId="2510EB8A" w:rsidR="00421633" w:rsidRPr="00421633" w:rsidRDefault="00B17CD7" w:rsidP="00B17CD7">
      <w:pPr>
        <w:ind w:left="2160" w:hanging="720"/>
      </w:pPr>
      <w:r>
        <w:t>1)</w:t>
      </w:r>
      <w:r>
        <w:tab/>
        <w:t xml:space="preserve">A </w:t>
      </w:r>
      <w:r w:rsidR="00644F75">
        <w:t>S</w:t>
      </w:r>
      <w:r>
        <w:t>tate administration</w:t>
      </w:r>
      <w:r w:rsidR="00421633" w:rsidRPr="00421633">
        <w:t xml:space="preserve"> fee, not to exceed 0.05 percent (i.e., 5 basis points) of </w:t>
      </w:r>
      <w:r w:rsidR="00644F75">
        <w:t xml:space="preserve">the participant's </w:t>
      </w:r>
      <w:r w:rsidR="00421633" w:rsidRPr="00421633">
        <w:t xml:space="preserve">total </w:t>
      </w:r>
      <w:r w:rsidR="00644F75">
        <w:t xml:space="preserve">account </w:t>
      </w:r>
      <w:r w:rsidR="00421633" w:rsidRPr="00421633">
        <w:t xml:space="preserve">assets under management. This fee may be charged to defray certain expenses (e.g., marketing, auditing, program oversight) incurred by the Board or Treasurer in administering the Program. </w:t>
      </w:r>
    </w:p>
    <w:p w14:paraId="1B60473C" w14:textId="579999A5" w:rsidR="00B17CD7" w:rsidRDefault="00B17CD7" w:rsidP="00165D8F"/>
    <w:p w14:paraId="37D02874" w14:textId="2847D00D" w:rsidR="00B17CD7" w:rsidRPr="00B17CD7" w:rsidRDefault="00B17CD7" w:rsidP="00B17CD7">
      <w:pPr>
        <w:ind w:left="2160" w:hanging="720"/>
      </w:pPr>
      <w:r>
        <w:t>2)</w:t>
      </w:r>
      <w:r>
        <w:tab/>
      </w:r>
      <w:r w:rsidRPr="00B17CD7">
        <w:t>A program administration fee to defray costs incurred by the program administrator for maintaining and administering the Program.  This fee shall be made up of the following:</w:t>
      </w:r>
    </w:p>
    <w:p w14:paraId="47ACB67E" w14:textId="77777777" w:rsidR="00B17CD7" w:rsidRPr="00B17CD7" w:rsidRDefault="00B17CD7" w:rsidP="00B17CD7"/>
    <w:p w14:paraId="47E1DD22" w14:textId="0039C1CC" w:rsidR="00B17CD7" w:rsidRPr="00B17CD7" w:rsidRDefault="00B17CD7" w:rsidP="00B17CD7">
      <w:pPr>
        <w:ind w:left="2880" w:hanging="720"/>
      </w:pPr>
      <w:r>
        <w:t>A)</w:t>
      </w:r>
      <w:r>
        <w:tab/>
      </w:r>
      <w:r w:rsidRPr="00B17CD7">
        <w:t>An asset-based fee not to exceed 0.25% (i.e.</w:t>
      </w:r>
      <w:r w:rsidR="003F2DAA">
        <w:t>,</w:t>
      </w:r>
      <w:r w:rsidRPr="00B17CD7">
        <w:t xml:space="preserve"> 25 basis points) of </w:t>
      </w:r>
      <w:r w:rsidR="009D53CE">
        <w:t xml:space="preserve">the participant's </w:t>
      </w:r>
      <w:r w:rsidRPr="00B17CD7">
        <w:t xml:space="preserve">total </w:t>
      </w:r>
      <w:r w:rsidR="009D53CE">
        <w:t xml:space="preserve">account </w:t>
      </w:r>
      <w:r w:rsidRPr="00B17CD7">
        <w:t xml:space="preserve">assets under management; and </w:t>
      </w:r>
    </w:p>
    <w:p w14:paraId="3EED47A1" w14:textId="77777777" w:rsidR="00B17CD7" w:rsidRPr="00B17CD7" w:rsidRDefault="00B17CD7" w:rsidP="00286A8C"/>
    <w:p w14:paraId="2FE1C301" w14:textId="0DDE32A6" w:rsidR="00B17CD7" w:rsidRPr="00B17CD7" w:rsidRDefault="00B17CD7" w:rsidP="00B17CD7">
      <w:pPr>
        <w:ind w:left="2160"/>
      </w:pPr>
      <w:r>
        <w:t>B)</w:t>
      </w:r>
      <w:r>
        <w:tab/>
      </w:r>
      <w:r w:rsidRPr="00B17CD7">
        <w:t>A dollar-based fee not to exceed $4 per quarter.</w:t>
      </w:r>
    </w:p>
    <w:p w14:paraId="0302DD33" w14:textId="77777777" w:rsidR="00B17CD7" w:rsidRPr="00B17CD7" w:rsidRDefault="00B17CD7" w:rsidP="00B17CD7"/>
    <w:p w14:paraId="1FECAD38" w14:textId="1857C635" w:rsidR="00B17CD7" w:rsidRDefault="009D53CE" w:rsidP="009D53CE">
      <w:pPr>
        <w:ind w:left="2160" w:hanging="720"/>
      </w:pPr>
      <w:r>
        <w:t>3</w:t>
      </w:r>
      <w:r w:rsidR="00B17CD7" w:rsidRPr="00B17CD7">
        <w:t>)</w:t>
      </w:r>
      <w:r w:rsidR="00B17CD7">
        <w:tab/>
      </w:r>
      <w:r>
        <w:t xml:space="preserve">Activity-Based </w:t>
      </w:r>
      <w:r w:rsidR="00B17CD7" w:rsidRPr="00B17CD7">
        <w:t>Fees</w:t>
      </w:r>
    </w:p>
    <w:p w14:paraId="55BDFFF5" w14:textId="7E3B13F6" w:rsidR="00B17CD7" w:rsidRPr="00B17CD7" w:rsidRDefault="00B17CD7" w:rsidP="009D53CE">
      <w:pPr>
        <w:ind w:left="2160"/>
      </w:pPr>
      <w:r w:rsidRPr="00B17CD7">
        <w:t>The following additional fees will be charged based on each participant</w:t>
      </w:r>
      <w:r w:rsidR="003F2DAA">
        <w:t>'</w:t>
      </w:r>
      <w:r w:rsidRPr="00B17CD7">
        <w:t>s elections or requests:</w:t>
      </w:r>
    </w:p>
    <w:p w14:paraId="751136D6" w14:textId="77777777" w:rsidR="00B17CD7" w:rsidRPr="00B17CD7" w:rsidRDefault="00B17CD7" w:rsidP="00B17CD7"/>
    <w:p w14:paraId="3071B1F8" w14:textId="55803AA8" w:rsidR="00B17CD7" w:rsidRPr="00B17CD7" w:rsidRDefault="009D53CE" w:rsidP="009D53CE">
      <w:pPr>
        <w:ind w:left="2880" w:hanging="720"/>
      </w:pPr>
      <w:r>
        <w:t>A</w:t>
      </w:r>
      <w:r w:rsidR="00B17CD7">
        <w:t>)</w:t>
      </w:r>
      <w:r w:rsidR="00B17CD7">
        <w:tab/>
      </w:r>
      <w:r w:rsidR="00B17CD7" w:rsidRPr="00B17CD7">
        <w:t>A paper delivery fee of $1.25 per quarter will be charged unless a participant elects to receive communications electronically.</w:t>
      </w:r>
    </w:p>
    <w:p w14:paraId="14C5453F" w14:textId="77777777" w:rsidR="00B17CD7" w:rsidRPr="00B17CD7" w:rsidRDefault="00B17CD7" w:rsidP="00286A8C"/>
    <w:p w14:paraId="6EFE46AB" w14:textId="33571460" w:rsidR="00B17CD7" w:rsidRPr="00B17CD7" w:rsidRDefault="009D53CE" w:rsidP="009D53CE">
      <w:pPr>
        <w:ind w:left="2880" w:hanging="720"/>
      </w:pPr>
      <w:r>
        <w:t>B</w:t>
      </w:r>
      <w:r w:rsidR="00B17CD7">
        <w:t>)</w:t>
      </w:r>
      <w:r w:rsidR="00B17CD7">
        <w:tab/>
      </w:r>
      <w:r w:rsidR="00B17CD7" w:rsidRPr="00B17CD7">
        <w:t>A paper check fee of $5 per instance of a participant requesting a paper check for withdrawal of funds unless the participant elects to receive an electronic transfer of funds.</w:t>
      </w:r>
    </w:p>
    <w:p w14:paraId="2BEA0496" w14:textId="77777777" w:rsidR="00B17CD7" w:rsidRPr="00B17CD7" w:rsidRDefault="00B17CD7" w:rsidP="00286A8C"/>
    <w:p w14:paraId="4BBEA8B6" w14:textId="2EB57C72" w:rsidR="00B17CD7" w:rsidRPr="00B17CD7" w:rsidRDefault="009D53CE" w:rsidP="009D53CE">
      <w:pPr>
        <w:ind w:left="2880" w:hanging="720"/>
      </w:pPr>
      <w:r>
        <w:t>C</w:t>
      </w:r>
      <w:r w:rsidR="00B17CD7">
        <w:t>)</w:t>
      </w:r>
      <w:r w:rsidR="00B17CD7">
        <w:tab/>
      </w:r>
      <w:r w:rsidR="00B17CD7" w:rsidRPr="00B17CD7">
        <w:t>A priority delivery fee of $25 per instance of a participant requesting a priority delivery.</w:t>
      </w:r>
    </w:p>
    <w:p w14:paraId="6C5B2D20" w14:textId="77777777" w:rsidR="00B17CD7" w:rsidRPr="00B17CD7" w:rsidRDefault="00B17CD7" w:rsidP="00286A8C"/>
    <w:p w14:paraId="00DF0AC2" w14:textId="1B5CDD28" w:rsidR="00B17CD7" w:rsidRPr="00B17CD7" w:rsidRDefault="009D53CE" w:rsidP="009D53CE">
      <w:pPr>
        <w:ind w:left="2880" w:hanging="720"/>
      </w:pPr>
      <w:r>
        <w:lastRenderedPageBreak/>
        <w:t>D</w:t>
      </w:r>
      <w:r w:rsidR="00B17CD7">
        <w:t>)</w:t>
      </w:r>
      <w:r w:rsidR="00B17CD7">
        <w:tab/>
      </w:r>
      <w:r w:rsidR="00B17CD7" w:rsidRPr="00B17CD7">
        <w:t xml:space="preserve">A rejected payment fee of $20 per instance of a participant </w:t>
      </w:r>
      <w:r>
        <w:t>Automated Clearing House (</w:t>
      </w:r>
      <w:r w:rsidR="00B17CD7" w:rsidRPr="00B17CD7">
        <w:t>ACH</w:t>
      </w:r>
      <w:r>
        <w:t>)</w:t>
      </w:r>
      <w:r w:rsidR="00B17CD7" w:rsidRPr="00B17CD7">
        <w:t xml:space="preserve"> payment or a participant-provided check being rejected.</w:t>
      </w:r>
    </w:p>
    <w:p w14:paraId="5803FC43" w14:textId="2F1189F8" w:rsidR="00B17CD7" w:rsidRDefault="00B17CD7" w:rsidP="00286A8C"/>
    <w:p w14:paraId="682FE8F8" w14:textId="7980412D" w:rsidR="00B17CD7" w:rsidRPr="00421633" w:rsidRDefault="00B17CD7" w:rsidP="00421633">
      <w:pPr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700C4E">
        <w:t>17903</w:t>
      </w:r>
      <w:r w:rsidRPr="00FD1AD2">
        <w:t xml:space="preserve">, effective </w:t>
      </w:r>
      <w:r w:rsidR="00700C4E">
        <w:t>November 16, 2023</w:t>
      </w:r>
      <w:r w:rsidRPr="00FD1AD2">
        <w:t>)</w:t>
      </w:r>
    </w:p>
    <w:sectPr w:rsidR="00B17CD7" w:rsidRPr="0042163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A5FA8" w14:textId="77777777" w:rsidR="005D1827" w:rsidRDefault="005D1827">
      <w:r>
        <w:separator/>
      </w:r>
    </w:p>
  </w:endnote>
  <w:endnote w:type="continuationSeparator" w:id="0">
    <w:p w14:paraId="6021C37E" w14:textId="77777777" w:rsidR="005D1827" w:rsidRDefault="005D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C5F83" w14:textId="77777777" w:rsidR="005D1827" w:rsidRDefault="005D1827">
      <w:r>
        <w:separator/>
      </w:r>
    </w:p>
  </w:footnote>
  <w:footnote w:type="continuationSeparator" w:id="0">
    <w:p w14:paraId="1905EAA8" w14:textId="77777777" w:rsidR="005D1827" w:rsidRDefault="005D1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870CE"/>
    <w:multiLevelType w:val="hybridMultilevel"/>
    <w:tmpl w:val="C280192A"/>
    <w:lvl w:ilvl="0" w:tplc="E6A61040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DCD0915"/>
    <w:multiLevelType w:val="hybridMultilevel"/>
    <w:tmpl w:val="8C4E37C4"/>
    <w:lvl w:ilvl="0" w:tplc="D608A6A4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C5732B3"/>
    <w:multiLevelType w:val="hybridMultilevel"/>
    <w:tmpl w:val="92462DB0"/>
    <w:lvl w:ilvl="0" w:tplc="874278D2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C9C77C4"/>
    <w:multiLevelType w:val="hybridMultilevel"/>
    <w:tmpl w:val="2EE450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2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5D8F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6A8C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185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083E"/>
    <w:rsid w:val="003D0D44"/>
    <w:rsid w:val="003D12E4"/>
    <w:rsid w:val="003D4D4A"/>
    <w:rsid w:val="003F0EC8"/>
    <w:rsid w:val="003F2136"/>
    <w:rsid w:val="003F24E6"/>
    <w:rsid w:val="003F2DAA"/>
    <w:rsid w:val="003F3A28"/>
    <w:rsid w:val="003F5FD7"/>
    <w:rsid w:val="003F60AF"/>
    <w:rsid w:val="004014FB"/>
    <w:rsid w:val="00404222"/>
    <w:rsid w:val="0040431F"/>
    <w:rsid w:val="00420E63"/>
    <w:rsid w:val="00421633"/>
    <w:rsid w:val="004218A0"/>
    <w:rsid w:val="00425923"/>
    <w:rsid w:val="00426A13"/>
    <w:rsid w:val="00431CFE"/>
    <w:rsid w:val="004326E0"/>
    <w:rsid w:val="00434BFC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1827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4F75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C4E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2A5"/>
    <w:rsid w:val="008B5152"/>
    <w:rsid w:val="008B56EA"/>
    <w:rsid w:val="008B77D8"/>
    <w:rsid w:val="008C1560"/>
    <w:rsid w:val="008C4FAF"/>
    <w:rsid w:val="008C5359"/>
    <w:rsid w:val="008D06A1"/>
    <w:rsid w:val="008D7182"/>
    <w:rsid w:val="008E64B0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6914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3CE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BBB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CD7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9B3C3"/>
  <w15:chartTrackingRefBased/>
  <w15:docId w15:val="{C943101B-226D-4EF7-AED6-411BE098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17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2023-11-13T17:29:00Z</dcterms:created>
  <dcterms:modified xsi:type="dcterms:W3CDTF">2023-12-01T15:39:00Z</dcterms:modified>
</cp:coreProperties>
</file>