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6004" w14:textId="77777777" w:rsidR="00262392" w:rsidRPr="000F4772" w:rsidRDefault="00262392" w:rsidP="00262392">
      <w:pPr>
        <w:widowControl w:val="0"/>
        <w:autoSpaceDE w:val="0"/>
        <w:autoSpaceDN w:val="0"/>
        <w:adjustRightInd w:val="0"/>
      </w:pPr>
    </w:p>
    <w:p w14:paraId="0BDA546A" w14:textId="263743A2" w:rsidR="00262392" w:rsidRPr="00262392" w:rsidRDefault="00262392" w:rsidP="00262392">
      <w:pPr>
        <w:widowControl w:val="0"/>
        <w:autoSpaceDE w:val="0"/>
        <w:autoSpaceDN w:val="0"/>
        <w:adjustRightInd w:val="0"/>
        <w:rPr>
          <w:b/>
          <w:bCs/>
        </w:rPr>
      </w:pPr>
      <w:r w:rsidRPr="00262392">
        <w:rPr>
          <w:b/>
          <w:bCs/>
        </w:rPr>
        <w:t>Section 715.520  Termination of Participation</w:t>
      </w:r>
    </w:p>
    <w:p w14:paraId="51E51F74" w14:textId="77777777" w:rsidR="00262392" w:rsidRPr="000F4772" w:rsidRDefault="00262392" w:rsidP="00262392">
      <w:pPr>
        <w:widowControl w:val="0"/>
        <w:autoSpaceDE w:val="0"/>
        <w:autoSpaceDN w:val="0"/>
        <w:adjustRightInd w:val="0"/>
      </w:pPr>
    </w:p>
    <w:p w14:paraId="5DF480C7" w14:textId="694A041E" w:rsidR="00262392" w:rsidRPr="00262392" w:rsidRDefault="00262392" w:rsidP="00262392">
      <w:pPr>
        <w:widowControl w:val="0"/>
        <w:autoSpaceDE w:val="0"/>
        <w:autoSpaceDN w:val="0"/>
        <w:adjustRightInd w:val="0"/>
      </w:pPr>
      <w:r w:rsidRPr="00262392">
        <w:t xml:space="preserve">If the Treasurer becomes aware that a business has violated any of the </w:t>
      </w:r>
      <w:r w:rsidR="006E0A77">
        <w:t xml:space="preserve">requirements in Section 715.500 or </w:t>
      </w:r>
      <w:r w:rsidR="00B057A0">
        <w:t xml:space="preserve">is </w:t>
      </w:r>
      <w:r w:rsidR="006E0A77">
        <w:t>found to have mis</w:t>
      </w:r>
      <w:r w:rsidR="002260B3">
        <w:t>represented</w:t>
      </w:r>
      <w:r w:rsidR="006E0A77">
        <w:t xml:space="preserve"> any of the information provided pursuant to Section 715.510</w:t>
      </w:r>
      <w:r w:rsidRPr="00262392">
        <w:t xml:space="preserve">, the Treasurer </w:t>
      </w:r>
      <w:r w:rsidR="006E0A77">
        <w:t>shall</w:t>
      </w:r>
      <w:r w:rsidRPr="00262392">
        <w:t xml:space="preserve"> terminate the business</w:t>
      </w:r>
      <w:r w:rsidR="003E22A5">
        <w:t>'</w:t>
      </w:r>
      <w:r w:rsidRPr="00262392">
        <w:t xml:space="preserve"> participation in the program following consultation with the participating financial institution.  </w:t>
      </w:r>
    </w:p>
    <w:sectPr w:rsidR="00262392" w:rsidRPr="0026239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D845" w14:textId="77777777" w:rsidR="00262392" w:rsidRDefault="00262392">
      <w:r>
        <w:separator/>
      </w:r>
    </w:p>
  </w:endnote>
  <w:endnote w:type="continuationSeparator" w:id="0">
    <w:p w14:paraId="6F2709B8" w14:textId="77777777" w:rsidR="00262392" w:rsidRDefault="0026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031EA" w14:textId="77777777" w:rsidR="00262392" w:rsidRDefault="00262392">
      <w:r>
        <w:separator/>
      </w:r>
    </w:p>
  </w:footnote>
  <w:footnote w:type="continuationSeparator" w:id="0">
    <w:p w14:paraId="1AB51C4D" w14:textId="77777777" w:rsidR="00262392" w:rsidRDefault="00262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9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4772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0B3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392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2A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0A77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57A0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5BF15"/>
  <w15:chartTrackingRefBased/>
  <w15:docId w15:val="{B9AA532C-7CD6-4056-A7C7-46E7ED5D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23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2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2392"/>
  </w:style>
  <w:style w:type="character" w:styleId="CommentReference">
    <w:name w:val="annotation reference"/>
    <w:basedOn w:val="DefaultParagraphFont"/>
    <w:semiHidden/>
    <w:unhideWhenUsed/>
    <w:rsid w:val="0026239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337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6</cp:revision>
  <dcterms:created xsi:type="dcterms:W3CDTF">2024-11-07T21:40:00Z</dcterms:created>
  <dcterms:modified xsi:type="dcterms:W3CDTF">2025-06-13T13:01:00Z</dcterms:modified>
</cp:coreProperties>
</file>