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B0" w:rsidRPr="00F00ACF" w:rsidRDefault="008154B0" w:rsidP="00F00ACF"/>
    <w:p w:rsidR="00D57F7F" w:rsidRPr="00F00ACF" w:rsidRDefault="00D57F7F" w:rsidP="00F00ACF">
      <w:pPr>
        <w:rPr>
          <w:b/>
        </w:rPr>
      </w:pPr>
      <w:r w:rsidRPr="00F00ACF">
        <w:rPr>
          <w:b/>
        </w:rPr>
        <w:t>Section 650.50  Grant Application Process</w:t>
      </w:r>
    </w:p>
    <w:p w:rsidR="00D57F7F" w:rsidRPr="00F00ACF" w:rsidRDefault="00D57F7F" w:rsidP="00F00ACF"/>
    <w:p w:rsidR="00D57F7F" w:rsidRPr="00F00ACF" w:rsidRDefault="00D57F7F" w:rsidP="00F00ACF">
      <w:pPr>
        <w:ind w:left="1440" w:hanging="720"/>
      </w:pPr>
      <w:r w:rsidRPr="00F00ACF">
        <w:t>a)</w:t>
      </w:r>
      <w:r w:rsidRPr="00F00ACF">
        <w:tab/>
        <w:t xml:space="preserve">Applicants shall submit a written grant application, provided by the State Treasurer, with supporting documentation in order to be considered for a </w:t>
      </w:r>
      <w:r w:rsidR="008058B0">
        <w:t>g</w:t>
      </w:r>
      <w:r w:rsidRPr="00F00ACF">
        <w:t xml:space="preserve">rant </w:t>
      </w:r>
      <w:r w:rsidR="008058B0">
        <w:t>a</w:t>
      </w:r>
      <w:r w:rsidRPr="00F00ACF">
        <w:t>ward.  The following supporting documentation must accompany the application:</w:t>
      </w:r>
    </w:p>
    <w:p w:rsidR="00D57F7F" w:rsidRPr="00F00ACF" w:rsidRDefault="00D57F7F" w:rsidP="00975AF1"/>
    <w:p w:rsidR="00D57F7F" w:rsidRPr="00F00ACF" w:rsidRDefault="00D57F7F" w:rsidP="006F6FE6">
      <w:pPr>
        <w:ind w:left="2160" w:hanging="720"/>
      </w:pPr>
      <w:r w:rsidRPr="00F00ACF">
        <w:t>1)</w:t>
      </w:r>
      <w:r w:rsidRPr="00F00ACF">
        <w:tab/>
        <w:t xml:space="preserve">The </w:t>
      </w:r>
      <w:r w:rsidR="008058B0">
        <w:t>a</w:t>
      </w:r>
      <w:r w:rsidRPr="00F00ACF">
        <w:t>pplicant</w:t>
      </w:r>
      <w:r w:rsidR="008154B0" w:rsidRPr="00F00ACF">
        <w:t>'</w:t>
      </w:r>
      <w:r w:rsidRPr="00F00ACF">
        <w:t>s c</w:t>
      </w:r>
      <w:r w:rsidR="0008634D">
        <w:t>urrent IRS determination letter</w:t>
      </w:r>
      <w:r w:rsidRPr="00F00ACF">
        <w:t xml:space="preserve"> or, if pending</w:t>
      </w:r>
      <w:r w:rsidR="008058B0">
        <w:t>,</w:t>
      </w:r>
      <w:r w:rsidRPr="00F00ACF">
        <w:t xml:space="preserve"> </w:t>
      </w:r>
      <w:r w:rsidR="008058B0">
        <w:t>Form</w:t>
      </w:r>
      <w:r w:rsidRPr="00F00ACF">
        <w:t xml:space="preserve"> 1023 or 1024.</w:t>
      </w:r>
    </w:p>
    <w:p w:rsidR="00D57F7F" w:rsidRPr="00F00ACF" w:rsidRDefault="00D57F7F" w:rsidP="00975AF1"/>
    <w:p w:rsidR="006F6FE6" w:rsidRPr="00F00ACF" w:rsidRDefault="00D57F7F" w:rsidP="006F6FE6">
      <w:pPr>
        <w:ind w:left="2160" w:hanging="720"/>
      </w:pPr>
      <w:r w:rsidRPr="00F00ACF">
        <w:t>2)</w:t>
      </w:r>
      <w:r w:rsidRPr="00F00ACF">
        <w:tab/>
      </w:r>
      <w:r w:rsidR="006F6FE6" w:rsidRPr="00F00ACF">
        <w:t>Most recent Form 990 filed by the applicant with the IRS, including Schedule A, or an explanation of why none has been filed.</w:t>
      </w:r>
    </w:p>
    <w:p w:rsidR="006F6FE6" w:rsidRPr="00F00ACF" w:rsidRDefault="006F6FE6" w:rsidP="00975AF1"/>
    <w:p w:rsidR="006F6FE6" w:rsidRDefault="006F6FE6" w:rsidP="006F6FE6">
      <w:pPr>
        <w:ind w:left="2160" w:hanging="720"/>
      </w:pPr>
      <w:r>
        <w:t>3)</w:t>
      </w:r>
      <w:r>
        <w:tab/>
        <w:t>The following forms of, and statements required by, the Illinois Attorney General (see 14 Ill. Adm. Code 400):</w:t>
      </w:r>
    </w:p>
    <w:p w:rsidR="006F6FE6" w:rsidRDefault="006F6FE6" w:rsidP="00975AF1"/>
    <w:p w:rsidR="00633861" w:rsidRDefault="006F6FE6" w:rsidP="006F6FE6">
      <w:pPr>
        <w:ind w:left="2880" w:hanging="720"/>
      </w:pPr>
      <w:r>
        <w:t>A)</w:t>
      </w:r>
      <w:r>
        <w:tab/>
      </w:r>
      <w:r w:rsidR="00633861">
        <w:t>Either:</w:t>
      </w:r>
    </w:p>
    <w:p w:rsidR="00633861" w:rsidRDefault="00633861" w:rsidP="006F6FE6">
      <w:pPr>
        <w:ind w:left="2880" w:hanging="720"/>
      </w:pPr>
    </w:p>
    <w:p w:rsidR="00633861" w:rsidRDefault="00633861" w:rsidP="00633861">
      <w:pPr>
        <w:ind w:left="3600" w:hanging="720"/>
      </w:pPr>
      <w:r>
        <w:t>i)</w:t>
      </w:r>
      <w:r>
        <w:tab/>
      </w:r>
      <w:r w:rsidR="00D57F7F" w:rsidRPr="00F00ACF">
        <w:t>Illinois Charitable Organization Registration Statement (Form CO</w:t>
      </w:r>
      <w:r w:rsidR="00975AF1">
        <w:noBreakHyphen/>
      </w:r>
      <w:r w:rsidR="00D57F7F" w:rsidRPr="00F00ACF">
        <w:t>1)</w:t>
      </w:r>
      <w:r>
        <w:t>; or</w:t>
      </w:r>
    </w:p>
    <w:p w:rsidR="00633861" w:rsidRDefault="00633861" w:rsidP="00633861">
      <w:pPr>
        <w:ind w:left="3600" w:hanging="720"/>
      </w:pPr>
    </w:p>
    <w:p w:rsidR="00D57F7F" w:rsidRDefault="00633861" w:rsidP="00633861">
      <w:pPr>
        <w:ind w:left="3600" w:hanging="720"/>
      </w:pPr>
      <w:r>
        <w:t>ii)</w:t>
      </w:r>
      <w:r>
        <w:tab/>
      </w:r>
      <w:r w:rsidR="00E372E0">
        <w:t>other official documentation showing that the applicant is currently registered with the Illinois Attorney General's Charitable Trust Bureau</w:t>
      </w:r>
      <w:r w:rsidR="00D57F7F" w:rsidRPr="00F00ACF">
        <w:t>.</w:t>
      </w:r>
    </w:p>
    <w:p w:rsidR="006F6FE6" w:rsidRDefault="006F6FE6" w:rsidP="00975AF1"/>
    <w:p w:rsidR="006F6FE6" w:rsidRPr="00F00ACF" w:rsidRDefault="006F6FE6" w:rsidP="006F6FE6">
      <w:pPr>
        <w:ind w:left="2880" w:hanging="720"/>
      </w:pPr>
      <w:r>
        <w:t>B</w:t>
      </w:r>
      <w:r w:rsidRPr="00F00ACF">
        <w:t>)</w:t>
      </w:r>
      <w:r w:rsidRPr="00F00ACF">
        <w:tab/>
        <w:t xml:space="preserve">If the </w:t>
      </w:r>
      <w:r>
        <w:t>a</w:t>
      </w:r>
      <w:r w:rsidRPr="00F00ACF">
        <w:t>pplicant has been in existence less than one year, Form CO</w:t>
      </w:r>
      <w:r w:rsidR="00975AF1">
        <w:noBreakHyphen/>
      </w:r>
      <w:r w:rsidRPr="00F00ACF">
        <w:t>2.</w:t>
      </w:r>
    </w:p>
    <w:p w:rsidR="006F6FE6" w:rsidRPr="00F00ACF" w:rsidRDefault="006F6FE6" w:rsidP="00975AF1"/>
    <w:p w:rsidR="006F6FE6" w:rsidRPr="00F00ACF" w:rsidRDefault="006F6FE6" w:rsidP="006F6FE6">
      <w:pPr>
        <w:ind w:left="2880" w:hanging="720"/>
      </w:pPr>
      <w:r>
        <w:t>C</w:t>
      </w:r>
      <w:r w:rsidRPr="00F00ACF">
        <w:t>)</w:t>
      </w:r>
      <w:r w:rsidRPr="00F00ACF">
        <w:tab/>
        <w:t>If the Applicant has been in existence more than one year, AG990</w:t>
      </w:r>
      <w:r w:rsidR="00975AF1">
        <w:noBreakHyphen/>
      </w:r>
      <w:r w:rsidRPr="00F00ACF">
        <w:t>IL, with all required attachments, fees and signatures, for each of the most recent three years of existence.</w:t>
      </w:r>
    </w:p>
    <w:p w:rsidR="006F6FE6" w:rsidRPr="00F00ACF" w:rsidRDefault="006F6FE6" w:rsidP="00E372E0">
      <w:pPr>
        <w:ind w:left="2880" w:hanging="720"/>
      </w:pPr>
      <w:r w:rsidRPr="00F00ACF">
        <w:tab/>
      </w:r>
    </w:p>
    <w:p w:rsidR="006F6FE6" w:rsidRPr="00F00ACF" w:rsidRDefault="00E372E0" w:rsidP="006F6FE6">
      <w:pPr>
        <w:ind w:left="2880" w:hanging="720"/>
      </w:pPr>
      <w:r>
        <w:t>D</w:t>
      </w:r>
      <w:r w:rsidR="006F6FE6" w:rsidRPr="00F00ACF">
        <w:t>)</w:t>
      </w:r>
      <w:r w:rsidR="006F6FE6" w:rsidRPr="00F00ACF">
        <w:tab/>
        <w:t>Form IFC (for each fundraising campaign, if a professional fundraiser was used).</w:t>
      </w:r>
    </w:p>
    <w:p w:rsidR="00D57F7F" w:rsidRPr="00F00ACF" w:rsidRDefault="00D57F7F" w:rsidP="00975AF1"/>
    <w:p w:rsidR="00D57F7F" w:rsidRPr="00F00ACF" w:rsidRDefault="006F6FE6" w:rsidP="00F00ACF">
      <w:pPr>
        <w:ind w:left="1440"/>
      </w:pPr>
      <w:r>
        <w:t>4</w:t>
      </w:r>
      <w:r w:rsidR="00D57F7F" w:rsidRPr="00F00ACF">
        <w:t>)</w:t>
      </w:r>
      <w:r w:rsidR="00D57F7F" w:rsidRPr="00F00ACF">
        <w:tab/>
        <w:t xml:space="preserve">Any and all contracts with professional fundraisers. </w:t>
      </w:r>
    </w:p>
    <w:p w:rsidR="00D57F7F" w:rsidRPr="00F00ACF" w:rsidRDefault="00D57F7F" w:rsidP="00975AF1"/>
    <w:p w:rsidR="00D57F7F" w:rsidRPr="00F00ACF" w:rsidRDefault="006F6FE6" w:rsidP="00F00ACF">
      <w:pPr>
        <w:ind w:left="2160" w:hanging="720"/>
      </w:pPr>
      <w:r>
        <w:t>5</w:t>
      </w:r>
      <w:r w:rsidR="00D57F7F" w:rsidRPr="00F00ACF">
        <w:t>)</w:t>
      </w:r>
      <w:r w:rsidR="00D57F7F" w:rsidRPr="00F00ACF">
        <w:tab/>
        <w:t>Articles of Incorporation</w:t>
      </w:r>
      <w:r w:rsidR="00E372E0">
        <w:t xml:space="preserve">, </w:t>
      </w:r>
      <w:r w:rsidR="00C06172">
        <w:t>evidence of good standing</w:t>
      </w:r>
      <w:r w:rsidR="00E372E0">
        <w:t xml:space="preserve"> from the Office of the Illinois Secretary of State,</w:t>
      </w:r>
      <w:r w:rsidR="00D57F7F" w:rsidRPr="00F00ACF">
        <w:t xml:space="preserve"> and </w:t>
      </w:r>
      <w:r>
        <w:t>all By-Laws.</w:t>
      </w:r>
    </w:p>
    <w:p w:rsidR="00D57F7F" w:rsidRPr="00F00ACF" w:rsidRDefault="00D57F7F" w:rsidP="00975AF1"/>
    <w:p w:rsidR="00D57F7F" w:rsidRPr="00F00ACF" w:rsidRDefault="00180BE9" w:rsidP="00F00ACF">
      <w:pPr>
        <w:ind w:left="2160" w:hanging="720"/>
      </w:pPr>
      <w:r>
        <w:t>6)</w:t>
      </w:r>
      <w:r w:rsidR="00D57F7F" w:rsidRPr="00F00ACF">
        <w:tab/>
        <w:t>A complete list of all officers, directors and/or trustees</w:t>
      </w:r>
      <w:r w:rsidR="006F6FE6">
        <w:t>,</w:t>
      </w:r>
      <w:r w:rsidR="00D57F7F" w:rsidRPr="00F00ACF">
        <w:t xml:space="preserve"> including names, addresses and daytime phone numbers.</w:t>
      </w:r>
    </w:p>
    <w:p w:rsidR="00D57F7F" w:rsidRPr="00F00ACF" w:rsidRDefault="00D57F7F" w:rsidP="00975AF1"/>
    <w:p w:rsidR="00D57F7F" w:rsidRPr="00F00ACF" w:rsidRDefault="00180BE9" w:rsidP="006F6FE6">
      <w:pPr>
        <w:ind w:left="2160" w:hanging="720"/>
      </w:pPr>
      <w:r>
        <w:t>7</w:t>
      </w:r>
      <w:r w:rsidR="00D57F7F" w:rsidRPr="00F00ACF">
        <w:t>)</w:t>
      </w:r>
      <w:r w:rsidR="00D57F7F" w:rsidRPr="00F00ACF">
        <w:tab/>
        <w:t xml:space="preserve">List of any other grants the </w:t>
      </w:r>
      <w:r w:rsidR="006F6FE6">
        <w:t>a</w:t>
      </w:r>
      <w:r w:rsidR="00D57F7F" w:rsidRPr="00F00ACF">
        <w:t>pplicant has received in the past two years, including</w:t>
      </w:r>
      <w:r w:rsidR="0008634D">
        <w:t>,</w:t>
      </w:r>
      <w:r w:rsidR="00D57F7F" w:rsidRPr="00F00ACF">
        <w:t xml:space="preserve"> without limitation, federal, state or private grants.</w:t>
      </w:r>
    </w:p>
    <w:p w:rsidR="00D57F7F" w:rsidRPr="00F00ACF" w:rsidRDefault="00D57F7F" w:rsidP="00975AF1"/>
    <w:p w:rsidR="00D57F7F" w:rsidRPr="00F00ACF" w:rsidRDefault="00180BE9" w:rsidP="006F6FE6">
      <w:pPr>
        <w:ind w:left="2160" w:hanging="720"/>
      </w:pPr>
      <w:r>
        <w:t>8</w:t>
      </w:r>
      <w:r w:rsidR="00D57F7F" w:rsidRPr="00F00ACF">
        <w:t>)</w:t>
      </w:r>
      <w:r w:rsidR="00D57F7F" w:rsidRPr="00F00ACF">
        <w:tab/>
        <w:t>Other documentation deemed necessary by the State Treasurer or the Committee.</w:t>
      </w:r>
    </w:p>
    <w:p w:rsidR="00D57F7F" w:rsidRPr="00F00ACF" w:rsidRDefault="00D57F7F" w:rsidP="00975AF1"/>
    <w:p w:rsidR="00D57F7F" w:rsidRPr="00F00ACF" w:rsidRDefault="00D57F7F" w:rsidP="00F00ACF">
      <w:pPr>
        <w:ind w:left="1440" w:hanging="720"/>
      </w:pPr>
      <w:r w:rsidRPr="00F00ACF">
        <w:t>b)</w:t>
      </w:r>
      <w:r w:rsidRPr="00F00ACF">
        <w:tab/>
        <w:t xml:space="preserve">Additional documentation may be provided voluntarily by the </w:t>
      </w:r>
      <w:r w:rsidR="006F6FE6">
        <w:t>a</w:t>
      </w:r>
      <w:r w:rsidRPr="00F00ACF">
        <w:t>pplicant, or may be requested by the State Treasurer or Committee upon receipt and review of the proposal.</w:t>
      </w:r>
    </w:p>
    <w:p w:rsidR="00D57F7F" w:rsidRPr="00F00ACF" w:rsidRDefault="00D57F7F" w:rsidP="00F00ACF"/>
    <w:p w:rsidR="00D57F7F" w:rsidRPr="00F00ACF" w:rsidRDefault="00D57F7F" w:rsidP="00F00ACF">
      <w:pPr>
        <w:ind w:left="1440" w:hanging="720"/>
      </w:pPr>
      <w:r w:rsidRPr="00F00ACF">
        <w:t>c)</w:t>
      </w:r>
      <w:r w:rsidRPr="00F00ACF">
        <w:tab/>
        <w:t>The grant application</w:t>
      </w:r>
      <w:r w:rsidR="006F6FE6">
        <w:t>,</w:t>
      </w:r>
      <w:r w:rsidRPr="00F00ACF">
        <w:t xml:space="preserve"> with all required supporting documentation</w:t>
      </w:r>
      <w:r w:rsidR="006F6FE6">
        <w:t>,</w:t>
      </w:r>
      <w:r w:rsidRPr="00F00ACF">
        <w:t xml:space="preserve"> shall be submitted </w:t>
      </w:r>
      <w:r w:rsidR="00E372E0">
        <w:t>on</w:t>
      </w:r>
      <w:r w:rsidRPr="00F00ACF">
        <w:t xml:space="preserve"> the State </w:t>
      </w:r>
      <w:r w:rsidR="00E372E0">
        <w:t xml:space="preserve">Treasurer's website at </w:t>
      </w:r>
      <w:r w:rsidR="00E372E0" w:rsidRPr="00CB3BE6">
        <w:t>www.illinoistreasurer.gov</w:t>
      </w:r>
      <w:r w:rsidR="00E372E0">
        <w:t xml:space="preserve"> (or any successor website).  Applications may also be accepted</w:t>
      </w:r>
      <w:r w:rsidRPr="00F00ACF">
        <w:t xml:space="preserve"> in-person or via mail at the following address:</w:t>
      </w:r>
    </w:p>
    <w:p w:rsidR="00D57F7F" w:rsidRPr="00F00ACF" w:rsidRDefault="00D57F7F" w:rsidP="00975AF1"/>
    <w:p w:rsidR="006F6FE6" w:rsidRDefault="00D57F7F" w:rsidP="006F6FE6">
      <w:pPr>
        <w:ind w:left="2880"/>
      </w:pPr>
      <w:r w:rsidRPr="00F00ACF">
        <w:t>Illinois State Treasurer</w:t>
      </w:r>
    </w:p>
    <w:p w:rsidR="006F6FE6" w:rsidRDefault="00D57F7F" w:rsidP="006F6FE6">
      <w:pPr>
        <w:ind w:left="2880"/>
      </w:pPr>
      <w:r w:rsidRPr="00F00ACF">
        <w:t>Attn: Charitable Trust Stabilization Fund</w:t>
      </w:r>
    </w:p>
    <w:p w:rsidR="006F6FE6" w:rsidRDefault="00D57F7F" w:rsidP="006F6FE6">
      <w:pPr>
        <w:ind w:left="2880"/>
      </w:pPr>
      <w:r w:rsidRPr="00F00ACF">
        <w:t>100 W. Randolph Street, Suite 1</w:t>
      </w:r>
      <w:r w:rsidR="006F6FE6">
        <w:t>5-600</w:t>
      </w:r>
    </w:p>
    <w:p w:rsidR="00D57F7F" w:rsidRDefault="006F6FE6" w:rsidP="006F6FE6">
      <w:pPr>
        <w:ind w:left="2880"/>
      </w:pPr>
      <w:r>
        <w:t>Chicago</w:t>
      </w:r>
      <w:r w:rsidR="00D57F7F" w:rsidRPr="00F00ACF">
        <w:t xml:space="preserve"> IL 60601</w:t>
      </w:r>
    </w:p>
    <w:p w:rsidR="00E372E0" w:rsidRDefault="00E372E0" w:rsidP="006F6FE6">
      <w:pPr>
        <w:ind w:left="2880"/>
      </w:pPr>
    </w:p>
    <w:p w:rsidR="00E372E0" w:rsidRPr="00F00ACF" w:rsidRDefault="00E372E0" w:rsidP="00E372E0">
      <w:pPr>
        <w:ind w:left="720"/>
      </w:pPr>
      <w:r>
        <w:t xml:space="preserve">(Source:  Amended at 41 Ill. Reg. </w:t>
      </w:r>
      <w:r w:rsidR="00B86730">
        <w:t>13383</w:t>
      </w:r>
      <w:r>
        <w:t xml:space="preserve">, effective </w:t>
      </w:r>
      <w:bookmarkStart w:id="0" w:name="_GoBack"/>
      <w:r w:rsidR="00B86730">
        <w:t>October 20, 2017</w:t>
      </w:r>
      <w:bookmarkEnd w:id="0"/>
      <w:r>
        <w:t>)</w:t>
      </w:r>
    </w:p>
    <w:sectPr w:rsidR="00E372E0" w:rsidRPr="00F00A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F7F" w:rsidRDefault="00D57F7F">
      <w:r>
        <w:separator/>
      </w:r>
    </w:p>
  </w:endnote>
  <w:endnote w:type="continuationSeparator" w:id="0">
    <w:p w:rsidR="00D57F7F" w:rsidRDefault="00D5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F7F" w:rsidRDefault="00D57F7F">
      <w:r>
        <w:separator/>
      </w:r>
    </w:p>
  </w:footnote>
  <w:footnote w:type="continuationSeparator" w:id="0">
    <w:p w:rsidR="00D57F7F" w:rsidRDefault="00D57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34D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BE9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29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3861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FE6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8B0"/>
    <w:rsid w:val="00805D72"/>
    <w:rsid w:val="00806780"/>
    <w:rsid w:val="008078E8"/>
    <w:rsid w:val="00810296"/>
    <w:rsid w:val="00812F6A"/>
    <w:rsid w:val="008154B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18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AF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5BCA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730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172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BE6"/>
    <w:rsid w:val="00CB3DC9"/>
    <w:rsid w:val="00CC13F9"/>
    <w:rsid w:val="00CC4FF8"/>
    <w:rsid w:val="00CD3723"/>
    <w:rsid w:val="00CD5413"/>
    <w:rsid w:val="00CE01BF"/>
    <w:rsid w:val="00CE32F3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F7F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2E0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ACF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085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E2181-7FB9-484F-8994-79EC8F02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Emphasis">
    <w:name w:val="Emphasis"/>
    <w:uiPriority w:val="99"/>
    <w:qFormat/>
    <w:rsid w:val="00D57F7F"/>
    <w:rPr>
      <w:b/>
      <w:bCs/>
      <w:i w:val="0"/>
      <w:iCs w:val="0"/>
    </w:rPr>
  </w:style>
  <w:style w:type="character" w:styleId="Strong">
    <w:name w:val="Strong"/>
    <w:uiPriority w:val="99"/>
    <w:qFormat/>
    <w:rsid w:val="00D57F7F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D57F7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Hyperlink">
    <w:name w:val="Hyperlink"/>
    <w:basedOn w:val="DefaultParagraphFont"/>
    <w:unhideWhenUsed/>
    <w:rsid w:val="00E37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2017-09-27T16:46:00Z</dcterms:created>
  <dcterms:modified xsi:type="dcterms:W3CDTF">2017-11-01T17:43:00Z</dcterms:modified>
</cp:coreProperties>
</file>