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1AAFA" w14:textId="77777777" w:rsidR="00AF2CDE" w:rsidRDefault="00AF2CDE" w:rsidP="00AF2CDE"/>
    <w:p w14:paraId="5FC908B1" w14:textId="77777777" w:rsidR="00AF2CDE" w:rsidRPr="00A12FFE" w:rsidRDefault="00AF2CDE" w:rsidP="00AF2CDE">
      <w:pPr>
        <w:rPr>
          <w:b/>
        </w:rPr>
      </w:pPr>
      <w:r w:rsidRPr="00A12FFE">
        <w:rPr>
          <w:b/>
        </w:rPr>
        <w:t xml:space="preserve">Section </w:t>
      </w:r>
      <w:r>
        <w:rPr>
          <w:b/>
        </w:rPr>
        <w:t>600.110  D</w:t>
      </w:r>
      <w:r w:rsidRPr="00A12FFE">
        <w:rPr>
          <w:b/>
        </w:rPr>
        <w:t>efinitions</w:t>
      </w:r>
    </w:p>
    <w:p w14:paraId="3E5F6044" w14:textId="77777777" w:rsidR="00AF2CDE" w:rsidRDefault="00AF2CDE" w:rsidP="00AF2CDE"/>
    <w:p w14:paraId="6BFCF51B" w14:textId="77777777" w:rsidR="00AF2CDE" w:rsidRDefault="00AF2CDE" w:rsidP="00AF2CDE">
      <w:pPr>
        <w:ind w:left="1440"/>
      </w:pPr>
      <w:r>
        <w:t xml:space="preserve">"Administrative Expenses" means all expenses associated with the implementation, administration, marketing and operation of the Program.  These expenses may include, but are not limited to, </w:t>
      </w:r>
      <w:r w:rsidRPr="00F33616">
        <w:t>staff salaries</w:t>
      </w:r>
      <w:r>
        <w:t xml:space="preserve">, benefits, costs </w:t>
      </w:r>
      <w:r w:rsidRPr="00F33616">
        <w:t>incurred in performing outreach activities and providing technical a</w:t>
      </w:r>
      <w:r>
        <w:t>ssistance to State a</w:t>
      </w:r>
      <w:r w:rsidRPr="00F33616">
        <w:t>gen</w:t>
      </w:r>
      <w:r>
        <w:t>cies, the use of the Office of the Treasurer's</w:t>
      </w:r>
      <w:r w:rsidRPr="00F33616">
        <w:t xml:space="preserve"> equipment for </w:t>
      </w:r>
      <w:r>
        <w:t>Program</w:t>
      </w:r>
      <w:r w:rsidRPr="00F33616">
        <w:t xml:space="preserve"> purpose</w:t>
      </w:r>
      <w:r>
        <w:t>s,</w:t>
      </w:r>
      <w:r w:rsidRPr="00F33616">
        <w:t xml:space="preserve"> the cost of office space and utilities incurred</w:t>
      </w:r>
      <w:r>
        <w:t xml:space="preserve"> in connection with the Program, and</w:t>
      </w:r>
      <w:r w:rsidRPr="00F33616">
        <w:t xml:space="preserve"> </w:t>
      </w:r>
      <w:r>
        <w:t xml:space="preserve">fees payable to third parties. </w:t>
      </w:r>
    </w:p>
    <w:p w14:paraId="6253F5EE" w14:textId="77777777" w:rsidR="00AF2CDE" w:rsidRDefault="00AF2CDE" w:rsidP="00B072D0"/>
    <w:p w14:paraId="4A0EA5AB" w14:textId="68A0EC3A" w:rsidR="00AF2CDE" w:rsidRDefault="00AF2CDE" w:rsidP="00AF2CDE">
      <w:pPr>
        <w:ind w:left="1440"/>
      </w:pPr>
      <w:r>
        <w:t>"</w:t>
      </w:r>
      <w:r w:rsidR="00513F26">
        <w:t>Automated</w:t>
      </w:r>
      <w:r w:rsidRPr="006B635E">
        <w:t xml:space="preserve"> Teller Machine</w:t>
      </w:r>
      <w:r>
        <w:t>"</w:t>
      </w:r>
      <w:r w:rsidRPr="006B635E">
        <w:t xml:space="preserve"> or </w:t>
      </w:r>
      <w:r>
        <w:t>"</w:t>
      </w:r>
      <w:r w:rsidRPr="006B635E">
        <w:t>ATM</w:t>
      </w:r>
      <w:r>
        <w:t>"</w:t>
      </w:r>
      <w:r w:rsidRPr="006B635E">
        <w:t xml:space="preserve"> means any electronic information processing device that accepts or dispenses cash in connection with a credit, deposit or convenience account. </w:t>
      </w:r>
    </w:p>
    <w:p w14:paraId="2EF674C7" w14:textId="77777777" w:rsidR="00AF2CDE" w:rsidRPr="006B635E" w:rsidRDefault="00AF2CDE" w:rsidP="00B072D0"/>
    <w:p w14:paraId="40DAACBF" w14:textId="77777777" w:rsidR="00513F26" w:rsidRPr="008F3B53" w:rsidRDefault="00513F26" w:rsidP="00513F26">
      <w:pPr>
        <w:ind w:left="1440"/>
      </w:pPr>
      <w:r>
        <w:t>"Automated Teller Machine Provider"</w:t>
      </w:r>
      <w:r w:rsidRPr="008F3B53">
        <w:t xml:space="preserve"> </w:t>
      </w:r>
      <w:r>
        <w:t xml:space="preserve">or "Provider" </w:t>
      </w:r>
      <w:r w:rsidRPr="008F3B53">
        <w:t xml:space="preserve">means any business entity or other person who operates an </w:t>
      </w:r>
      <w:r>
        <w:t>ATM</w:t>
      </w:r>
      <w:r w:rsidRPr="008F3B53">
        <w:t xml:space="preserve"> and provides </w:t>
      </w:r>
      <w:r>
        <w:t>ATM</w:t>
      </w:r>
      <w:r w:rsidRPr="008F3B53">
        <w:t xml:space="preserve"> services</w:t>
      </w:r>
      <w:r>
        <w:t>.</w:t>
      </w:r>
    </w:p>
    <w:p w14:paraId="20220291" w14:textId="77777777" w:rsidR="00513F26" w:rsidRDefault="00513F26" w:rsidP="00B072D0"/>
    <w:p w14:paraId="3FEAC019" w14:textId="3260ED47" w:rsidR="00AF2CDE" w:rsidRDefault="00AF2CDE" w:rsidP="00AF2CDE">
      <w:pPr>
        <w:ind w:left="1440"/>
      </w:pPr>
      <w:r>
        <w:t>"</w:t>
      </w:r>
      <w:r w:rsidR="00513F26">
        <w:t>Automated</w:t>
      </w:r>
      <w:r>
        <w:t xml:space="preserve"> Teller </w:t>
      </w:r>
      <w:r w:rsidR="002D1B12">
        <w:t>M</w:t>
      </w:r>
      <w:r w:rsidR="005730AB">
        <w:t>achine</w:t>
      </w:r>
      <w:r>
        <w:t xml:space="preserve"> Services" </w:t>
      </w:r>
      <w:r w:rsidR="0021493F">
        <w:t xml:space="preserve">or "ATM Services" </w:t>
      </w:r>
      <w:r>
        <w:t xml:space="preserve">means the act of providing an ATM pursuant to a written agreement as required by this Part. </w:t>
      </w:r>
    </w:p>
    <w:p w14:paraId="2BD855B3" w14:textId="77777777" w:rsidR="00AF2CDE" w:rsidRDefault="00AF2CDE" w:rsidP="00B072D0"/>
    <w:p w14:paraId="255C8CF8" w14:textId="77777777" w:rsidR="00AF2CDE" w:rsidRDefault="00AF2CDE" w:rsidP="00AF2CDE">
      <w:pPr>
        <w:ind w:left="1440"/>
      </w:pPr>
      <w:r>
        <w:t xml:space="preserve">"Banking Services" means those services provided by a financial institution relating to the management, investment, transfer and lending of money that the financial institution is authorized by law to provide to the public.  </w:t>
      </w:r>
    </w:p>
    <w:p w14:paraId="6A98D0DF" w14:textId="77777777" w:rsidR="00AF2CDE" w:rsidRDefault="00AF2CDE" w:rsidP="00B072D0"/>
    <w:p w14:paraId="0391DF7F" w14:textId="77777777" w:rsidR="00AF2CDE" w:rsidRDefault="00AF2CDE" w:rsidP="00AF2CDE">
      <w:pPr>
        <w:ind w:left="1440"/>
      </w:pPr>
      <w:r>
        <w:t>"Credit Union"</w:t>
      </w:r>
      <w:r w:rsidRPr="00090ACA">
        <w:rPr>
          <w:rStyle w:val="EmailStyle22"/>
        </w:rPr>
        <w:t xml:space="preserve"> </w:t>
      </w:r>
      <w:r w:rsidRPr="00BF5B61">
        <w:t>means a cooperative, non-profit association, incorporated under the Illinois Credit Union Act</w:t>
      </w:r>
      <w:r>
        <w:t xml:space="preserve"> [205 ILCS 305]</w:t>
      </w:r>
      <w:r w:rsidRPr="00BF5B61">
        <w:t>, under the laws of the United States of America or under the laws of another state, for the purposes of encouraging thrift among its members, creating a source of credit at a reasonable rate of interest, and providing an opportunity for its members to use and control their own money in order to improve their economic and social conditions.</w:t>
      </w:r>
    </w:p>
    <w:p w14:paraId="0E37AE82" w14:textId="77777777" w:rsidR="00AF2CDE" w:rsidRDefault="00AF2CDE" w:rsidP="00B072D0"/>
    <w:p w14:paraId="092E5A84" w14:textId="77777777" w:rsidR="00AF2CDE" w:rsidRDefault="00AF2CDE" w:rsidP="00AF2CDE">
      <w:pPr>
        <w:ind w:left="1440"/>
      </w:pPr>
      <w:r>
        <w:t>"</w:t>
      </w:r>
      <w:r w:rsidRPr="00BF5B61">
        <w:t>Currency Exchange</w:t>
      </w:r>
      <w:r>
        <w:t>"</w:t>
      </w:r>
      <w:r w:rsidRPr="00BF5B61">
        <w:t xml:space="preserve"> means either a </w:t>
      </w:r>
      <w:r>
        <w:t>"</w:t>
      </w:r>
      <w:r w:rsidRPr="00BF5B61">
        <w:t>community currency exchange</w:t>
      </w:r>
      <w:r>
        <w:t>"</w:t>
      </w:r>
      <w:r w:rsidRPr="00BF5B61">
        <w:t xml:space="preserve"> or an </w:t>
      </w:r>
      <w:r>
        <w:t>"ambulatory currency e</w:t>
      </w:r>
      <w:r w:rsidRPr="00BF5B61">
        <w:t>xchange</w:t>
      </w:r>
      <w:r>
        <w:t>" as th</w:t>
      </w:r>
      <w:r w:rsidR="0021493F">
        <w:t>os</w:t>
      </w:r>
      <w:r>
        <w:t xml:space="preserve">e terms are defined by the Currency Exchange Act [205 ILCS 405].  </w:t>
      </w:r>
    </w:p>
    <w:p w14:paraId="525330A6" w14:textId="77777777" w:rsidR="00AF2CDE" w:rsidRDefault="00AF2CDE" w:rsidP="00B072D0"/>
    <w:p w14:paraId="5C7E4112" w14:textId="77777777" w:rsidR="00AF2CDE" w:rsidRDefault="00AF2CDE" w:rsidP="00AF2CDE">
      <w:pPr>
        <w:ind w:left="1440"/>
      </w:pPr>
      <w:r>
        <w:t>"</w:t>
      </w:r>
      <w:r w:rsidRPr="008F3B53">
        <w:t xml:space="preserve">Financial </w:t>
      </w:r>
      <w:r w:rsidR="0021493F">
        <w:t>I</w:t>
      </w:r>
      <w:r w:rsidRPr="008F3B53">
        <w:t>nstitution</w:t>
      </w:r>
      <w:r>
        <w:t>", in relation to banking services,</w:t>
      </w:r>
      <w:r w:rsidRPr="008F3B53">
        <w:t xml:space="preserve"> means a state or federally chartered bank, savings and loan association, savings bank</w:t>
      </w:r>
      <w:r w:rsidR="0021493F">
        <w:t xml:space="preserve"> or</w:t>
      </w:r>
      <w:r w:rsidRPr="008F3B53">
        <w:t xml:space="preserve"> credit union</w:t>
      </w:r>
      <w:r>
        <w:t xml:space="preserve">.  </w:t>
      </w:r>
    </w:p>
    <w:p w14:paraId="72933789" w14:textId="77777777" w:rsidR="00AF2CDE" w:rsidRDefault="00AF2CDE" w:rsidP="00B072D0"/>
    <w:p w14:paraId="14C68778" w14:textId="77777777" w:rsidR="00AF2CDE" w:rsidRDefault="00AF2CDE" w:rsidP="00AF2CDE">
      <w:pPr>
        <w:ind w:left="1440"/>
      </w:pPr>
      <w:r>
        <w:t xml:space="preserve">"Jurisdiction of the Property" means the State </w:t>
      </w:r>
      <w:r w:rsidR="0021493F">
        <w:t>a</w:t>
      </w:r>
      <w:r>
        <w:t xml:space="preserve">gency </w:t>
      </w:r>
      <w:r w:rsidR="00735DA7">
        <w:t xml:space="preserve">that </w:t>
      </w:r>
      <w:r>
        <w:t>is in possession or occupancy of land by right or title.</w:t>
      </w:r>
    </w:p>
    <w:p w14:paraId="27C48886" w14:textId="5EFA3BF2" w:rsidR="00AF2CDE" w:rsidRDefault="00AF2CDE" w:rsidP="00B072D0"/>
    <w:p w14:paraId="39B63554" w14:textId="0E55B4DA" w:rsidR="00AF2CDE" w:rsidRPr="007E1680" w:rsidRDefault="00AF2CDE" w:rsidP="00AF2CDE">
      <w:pPr>
        <w:ind w:left="1440"/>
      </w:pPr>
      <w:r>
        <w:t xml:space="preserve">"State Agency" </w:t>
      </w:r>
      <w:r w:rsidRPr="007E1680">
        <w:t>means and includes all boards, commissions, agencies, institutions</w:t>
      </w:r>
      <w:r>
        <w:t xml:space="preserve"> and</w:t>
      </w:r>
      <w:r w:rsidRPr="007E1680">
        <w:t xml:space="preserve"> authorities</w:t>
      </w:r>
      <w:r w:rsidR="0021493F">
        <w:t>,</w:t>
      </w:r>
      <w:r>
        <w:t xml:space="preserve"> </w:t>
      </w:r>
      <w:r w:rsidRPr="007E1680">
        <w:t xml:space="preserve">created by or in accordance with the </w:t>
      </w:r>
      <w:r w:rsidR="0021493F">
        <w:t>Illinois C</w:t>
      </w:r>
      <w:r w:rsidRPr="007E1680">
        <w:t>onstitution or</w:t>
      </w:r>
      <w:r w:rsidR="0017325C">
        <w:t xml:space="preserve"> Illinois</w:t>
      </w:r>
      <w:r w:rsidRPr="007E1680">
        <w:t xml:space="preserve"> statute, of the executive branch of State government</w:t>
      </w:r>
      <w:r>
        <w:t xml:space="preserve">.  "State </w:t>
      </w:r>
      <w:r w:rsidR="0021493F">
        <w:t>a</w:t>
      </w:r>
      <w:r>
        <w:t xml:space="preserve">gency" does not include colleges, universities, </w:t>
      </w:r>
      <w:r w:rsidRPr="007E1680">
        <w:t xml:space="preserve">institutions under the </w:t>
      </w:r>
      <w:r w:rsidRPr="007E1680">
        <w:lastRenderedPageBreak/>
        <w:t>jurisdiction of the governing boards of the University of Illinois, Southern Illinois University, Illinois State University, Eastern Illinois University, Northern Illinois University, Western Illinois University, Chicago State University, Governor</w:t>
      </w:r>
      <w:r w:rsidR="0021493F">
        <w:t>s</w:t>
      </w:r>
      <w:r w:rsidRPr="007E1680">
        <w:t xml:space="preserve"> State University, Northeastern Illinois University</w:t>
      </w:r>
      <w:r>
        <w:t xml:space="preserve">, the Board of Higher Education, </w:t>
      </w:r>
      <w:r w:rsidRPr="007E1680">
        <w:t>publi</w:t>
      </w:r>
      <w:r>
        <w:t>c employee retirement systems,</w:t>
      </w:r>
      <w:r w:rsidRPr="007E1680">
        <w:t xml:space="preserve"> investment boards that are subject to fiduciary duties impos</w:t>
      </w:r>
      <w:r>
        <w:t>ed by the Illinois Pension Code</w:t>
      </w:r>
      <w:r w:rsidR="0021493F">
        <w:t xml:space="preserve"> [40 ILCS 5]</w:t>
      </w:r>
      <w:r>
        <w:t xml:space="preserve">, </w:t>
      </w:r>
      <w:r w:rsidRPr="007E1680">
        <w:t>the University of Illinois Foundation</w:t>
      </w:r>
      <w:r>
        <w:t>,</w:t>
      </w:r>
      <w:r w:rsidRPr="007E1680">
        <w:t xml:space="preserve"> units of local government, school districts, </w:t>
      </w:r>
      <w:r w:rsidR="005730AB">
        <w:t xml:space="preserve">and </w:t>
      </w:r>
      <w:r w:rsidRPr="007E1680">
        <w:t>community colleges under the Public Community College Act</w:t>
      </w:r>
      <w:r w:rsidR="0021493F">
        <w:t xml:space="preserve"> [110 ILCS 805]</w:t>
      </w:r>
      <w:r>
        <w:t xml:space="preserve">.  </w:t>
      </w:r>
    </w:p>
    <w:p w14:paraId="1E289748" w14:textId="77777777" w:rsidR="00AF2CDE" w:rsidRDefault="00AF2CDE" w:rsidP="00B072D0"/>
    <w:p w14:paraId="16406EBD" w14:textId="77777777" w:rsidR="00AF2CDE" w:rsidRDefault="00AF2CDE" w:rsidP="00AF2CDE">
      <w:pPr>
        <w:ind w:left="1440"/>
      </w:pPr>
      <w:r>
        <w:t>"State Fair</w:t>
      </w:r>
      <w:r w:rsidR="0021493F">
        <w:t>grounds</w:t>
      </w:r>
      <w:r>
        <w:t xml:space="preserve">" has the same meaning as </w:t>
      </w:r>
      <w:r w:rsidR="00105FC2">
        <w:t xml:space="preserve">ascribed </w:t>
      </w:r>
      <w:r>
        <w:t>in the Illinois State Fair Act [20 ILCS 210].</w:t>
      </w:r>
    </w:p>
    <w:p w14:paraId="40E50A5F" w14:textId="77777777" w:rsidR="00AF2CDE" w:rsidRDefault="00AF2CDE" w:rsidP="00B072D0"/>
    <w:p w14:paraId="2DCBC3D1" w14:textId="77777777" w:rsidR="00AF2CDE" w:rsidRDefault="00AF2CDE" w:rsidP="00AF2CDE">
      <w:pPr>
        <w:ind w:left="1440"/>
      </w:pPr>
      <w:r>
        <w:t xml:space="preserve">"State Office Building" means any space or </w:t>
      </w:r>
      <w:r w:rsidRPr="00B1401C">
        <w:t xml:space="preserve">structure </w:t>
      </w:r>
      <w:r>
        <w:t xml:space="preserve">leased or owned by a State </w:t>
      </w:r>
      <w:r w:rsidR="00105FC2">
        <w:t>a</w:t>
      </w:r>
      <w:r>
        <w:t xml:space="preserve">gency.  </w:t>
      </w:r>
    </w:p>
    <w:p w14:paraId="7D23F294" w14:textId="77777777" w:rsidR="00AF2CDE" w:rsidRDefault="00AF2CDE" w:rsidP="00B072D0"/>
    <w:p w14:paraId="671E06CF" w14:textId="5C54D641" w:rsidR="00441F4E" w:rsidRDefault="00AF2CDE" w:rsidP="00AF2CDE">
      <w:pPr>
        <w:ind w:left="1440"/>
      </w:pPr>
      <w:r>
        <w:t>"State P</w:t>
      </w:r>
      <w:r w:rsidR="00105FC2">
        <w:t>roperty</w:t>
      </w:r>
      <w:r>
        <w:t xml:space="preserve">" means </w:t>
      </w:r>
      <w:r w:rsidRPr="00AE3A2A">
        <w:t xml:space="preserve">any </w:t>
      </w:r>
      <w:r w:rsidR="00105FC2">
        <w:t>property specified in the State Parks Designation Act [20 ILCS 840]</w:t>
      </w:r>
      <w:r w:rsidR="00441F4E">
        <w:t>.</w:t>
      </w:r>
    </w:p>
    <w:p w14:paraId="05F81489" w14:textId="77777777" w:rsidR="00441F4E" w:rsidRDefault="00441F4E" w:rsidP="00B072D0"/>
    <w:p w14:paraId="19387D60" w14:textId="180931AE" w:rsidR="00AF2CDE" w:rsidRDefault="00AF2CDE" w:rsidP="00AF2CDE">
      <w:pPr>
        <w:ind w:left="1440"/>
      </w:pPr>
      <w:r>
        <w:t>"State Tourism Center" means any property or facility operated and maintained by a State agency for the purpose, at least in part, of providing</w:t>
      </w:r>
      <w:r w:rsidRPr="003677B9">
        <w:t xml:space="preserve"> information to members of the public regarding local accommodations, businesses, restaurants, transportation, events, fairs, festivals and other items of interest.</w:t>
      </w:r>
      <w:r>
        <w:t xml:space="preserve">  </w:t>
      </w:r>
    </w:p>
    <w:p w14:paraId="33C391D1" w14:textId="70BDBBD7" w:rsidR="0021053D" w:rsidRDefault="0021053D" w:rsidP="00B072D0"/>
    <w:p w14:paraId="39DC1ACC" w14:textId="1F8E6946" w:rsidR="0021053D" w:rsidRDefault="0021053D" w:rsidP="0021053D">
      <w:pPr>
        <w:ind w:firstLine="720"/>
      </w:pPr>
      <w:r w:rsidRPr="00524821">
        <w:t>(Source:  Amended at 4</w:t>
      </w:r>
      <w:r w:rsidR="00CF6DC5">
        <w:t>9</w:t>
      </w:r>
      <w:r w:rsidRPr="00524821">
        <w:t xml:space="preserve"> Ill. Reg. </w:t>
      </w:r>
      <w:r w:rsidR="005E26EE">
        <w:t>2206</w:t>
      </w:r>
      <w:r w:rsidRPr="00524821">
        <w:t xml:space="preserve">, effective </w:t>
      </w:r>
      <w:r w:rsidR="005E26EE">
        <w:t>February 5, 2025</w:t>
      </w:r>
      <w:r w:rsidRPr="00524821">
        <w:t>)</w:t>
      </w:r>
    </w:p>
    <w:sectPr w:rsidR="0021053D" w:rsidSect="006E0380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17DD2" w14:textId="77777777" w:rsidR="00FE128E" w:rsidRDefault="00FE128E">
      <w:r>
        <w:separator/>
      </w:r>
    </w:p>
  </w:endnote>
  <w:endnote w:type="continuationSeparator" w:id="0">
    <w:p w14:paraId="195BFF48" w14:textId="77777777" w:rsidR="00FE128E" w:rsidRDefault="00FE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E88CB" w14:textId="77777777" w:rsidR="00FE128E" w:rsidRDefault="00FE128E">
      <w:r>
        <w:separator/>
      </w:r>
    </w:p>
  </w:footnote>
  <w:footnote w:type="continuationSeparator" w:id="0">
    <w:p w14:paraId="7A2A1AC2" w14:textId="77777777" w:rsidR="00FE128E" w:rsidRDefault="00FE1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DA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FC2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25C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53D"/>
    <w:rsid w:val="00212682"/>
    <w:rsid w:val="002133B1"/>
    <w:rsid w:val="00213BC5"/>
    <w:rsid w:val="0021493F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36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1B12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65F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1F4E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F26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DA7"/>
    <w:rsid w:val="00550737"/>
    <w:rsid w:val="00552D2A"/>
    <w:rsid w:val="00553C83"/>
    <w:rsid w:val="0056157E"/>
    <w:rsid w:val="0056373E"/>
    <w:rsid w:val="0056501E"/>
    <w:rsid w:val="00571719"/>
    <w:rsid w:val="00571A8B"/>
    <w:rsid w:val="005730A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26EE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380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DA7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7FC5"/>
    <w:rsid w:val="00AE031A"/>
    <w:rsid w:val="00AE5547"/>
    <w:rsid w:val="00AE776A"/>
    <w:rsid w:val="00AE7AB3"/>
    <w:rsid w:val="00AF2883"/>
    <w:rsid w:val="00AF2CDE"/>
    <w:rsid w:val="00AF3304"/>
    <w:rsid w:val="00AF41D7"/>
    <w:rsid w:val="00AF4757"/>
    <w:rsid w:val="00AF768C"/>
    <w:rsid w:val="00B01411"/>
    <w:rsid w:val="00B072D0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DC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4CD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28E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A23B4"/>
  <w15:docId w15:val="{1D109CE7-2E8D-447F-918B-D102844E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C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EmailStyle22">
    <w:name w:val="EmailStyle22"/>
    <w:basedOn w:val="DefaultParagraphFont"/>
    <w:semiHidden/>
    <w:rsid w:val="00AF2CDE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2025-01-22T14:51:00Z</dcterms:created>
  <dcterms:modified xsi:type="dcterms:W3CDTF">2025-02-21T17:26:00Z</dcterms:modified>
</cp:coreProperties>
</file>