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2A" w:rsidRDefault="0025292A" w:rsidP="002529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92A" w:rsidRDefault="0025292A" w:rsidP="0025292A">
      <w:pPr>
        <w:widowControl w:val="0"/>
        <w:autoSpaceDE w:val="0"/>
        <w:autoSpaceDN w:val="0"/>
        <w:adjustRightInd w:val="0"/>
        <w:jc w:val="center"/>
      </w:pPr>
      <w:r>
        <w:t>SUBPART D:  STANDARDS APPLICABLE TO AUDITS</w:t>
      </w:r>
      <w:r w:rsidR="00A82195">
        <w:t xml:space="preserve"> AND ATTESTATION ENGAGEMENTS </w:t>
      </w:r>
      <w:r>
        <w:t>OF ILLINOIS STATE GOVERNMENTAL ORGANIZATIONS AND PROGRAMS</w:t>
      </w:r>
      <w:r w:rsidR="00A82195">
        <w:t xml:space="preserve"> </w:t>
      </w:r>
      <w:r>
        <w:t xml:space="preserve">AND TO AUDITS </w:t>
      </w:r>
      <w:r w:rsidR="00A82195">
        <w:t xml:space="preserve">AND ATTESTATION ENGAGEMENTS </w:t>
      </w:r>
      <w:r>
        <w:t>CONDUCTED BY STATE AGENCIES</w:t>
      </w:r>
      <w:r w:rsidR="00A82195">
        <w:t xml:space="preserve"> </w:t>
      </w:r>
      <w:r>
        <w:t>OF LOCAL AND PRIVATE AGENCIES</w:t>
      </w:r>
    </w:p>
    <w:sectPr w:rsidR="0025292A" w:rsidSect="002529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92A"/>
    <w:rsid w:val="00131B69"/>
    <w:rsid w:val="0025292A"/>
    <w:rsid w:val="003A318D"/>
    <w:rsid w:val="00411139"/>
    <w:rsid w:val="005C3366"/>
    <w:rsid w:val="007422D6"/>
    <w:rsid w:val="00A82195"/>
    <w:rsid w:val="00F4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STANDARDS APPLICABLE TO AUDITS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STANDARDS APPLICABLE TO AUDITS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