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AD" w:rsidRDefault="008D40AD" w:rsidP="00581D87">
      <w:pPr>
        <w:widowControl w:val="0"/>
        <w:autoSpaceDE w:val="0"/>
        <w:autoSpaceDN w:val="0"/>
        <w:adjustRightInd w:val="0"/>
      </w:pPr>
    </w:p>
    <w:p w:rsidR="002E3E3C" w:rsidRDefault="008D40AD" w:rsidP="00581D87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310.20  Definitions</w:t>
      </w:r>
    </w:p>
    <w:p w:rsidR="002E3E3C" w:rsidRPr="008955D1" w:rsidRDefault="002E3E3C" w:rsidP="00581D87">
      <w:pPr>
        <w:widowControl w:val="0"/>
        <w:autoSpaceDE w:val="0"/>
        <w:autoSpaceDN w:val="0"/>
        <w:adjustRightInd w:val="0"/>
        <w:rPr>
          <w:bCs/>
        </w:rPr>
      </w:pPr>
    </w:p>
    <w:p w:rsidR="008D40AD" w:rsidRPr="00581D87" w:rsidRDefault="002E3E3C" w:rsidP="00581D87">
      <w:pPr>
        <w:widowControl w:val="0"/>
        <w:autoSpaceDE w:val="0"/>
        <w:autoSpaceDN w:val="0"/>
        <w:adjustRightInd w:val="0"/>
      </w:pPr>
      <w:r w:rsidRPr="00581D87">
        <w:rPr>
          <w:bCs/>
        </w:rPr>
        <w:t>The definitions below have the following meanings:</w:t>
      </w:r>
      <w:r w:rsidR="008D40AD" w:rsidRPr="00581D87">
        <w:t xml:space="preserve"> </w:t>
      </w:r>
    </w:p>
    <w:p w:rsidR="008D40AD" w:rsidRDefault="008D40AD" w:rsidP="00581D87">
      <w:pPr>
        <w:widowControl w:val="0"/>
        <w:autoSpaceDE w:val="0"/>
        <w:autoSpaceDN w:val="0"/>
        <w:adjustRightInd w:val="0"/>
      </w:pPr>
    </w:p>
    <w:p w:rsidR="008D40AD" w:rsidRDefault="008D40AD" w:rsidP="00581D8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"Comptroller" means the Comptroller of the State of Illinois. </w:t>
      </w:r>
    </w:p>
    <w:p w:rsidR="00A30F51" w:rsidRDefault="00A30F51" w:rsidP="00A30F51">
      <w:pPr>
        <w:widowControl w:val="0"/>
        <w:autoSpaceDE w:val="0"/>
        <w:autoSpaceDN w:val="0"/>
        <w:adjustRightInd w:val="0"/>
        <w:ind w:left="1440" w:hanging="720"/>
      </w:pPr>
    </w:p>
    <w:p w:rsidR="00A30F51" w:rsidRPr="00581D87" w:rsidRDefault="00A30F51" w:rsidP="00A30F51">
      <w:pPr>
        <w:widowControl w:val="0"/>
        <w:autoSpaceDE w:val="0"/>
        <w:autoSpaceDN w:val="0"/>
        <w:adjustRightInd w:val="0"/>
        <w:ind w:left="1440"/>
      </w:pPr>
      <w:r>
        <w:rPr>
          <w:i/>
        </w:rPr>
        <w:t>"</w:t>
      </w:r>
      <w:r w:rsidRPr="00C46266">
        <w:rPr>
          <w:i/>
        </w:rPr>
        <w:t>Contested Case</w:t>
      </w:r>
      <w:r>
        <w:rPr>
          <w:i/>
        </w:rPr>
        <w:t>"</w:t>
      </w:r>
      <w:r w:rsidRPr="00C46266">
        <w:rPr>
          <w:i/>
        </w:rPr>
        <w:t xml:space="preserve"> means an adjudicatory proceeding in which the individual legal rights, duties or privileges of a party are required by law to be determined by </w:t>
      </w:r>
      <w:r w:rsidRPr="00C46266">
        <w:t>the Office of the Comptroller</w:t>
      </w:r>
      <w:r w:rsidRPr="00C46266">
        <w:rPr>
          <w:i/>
        </w:rPr>
        <w:t xml:space="preserve"> only after an opportunity for a hearing.</w:t>
      </w:r>
      <w:r>
        <w:rPr>
          <w:i/>
        </w:rPr>
        <w:t xml:space="preserve"> </w:t>
      </w:r>
      <w:r w:rsidRPr="00581D87">
        <w:t>[5 ILCS 100/1-30]</w:t>
      </w:r>
    </w:p>
    <w:p w:rsidR="008D40AD" w:rsidRDefault="008D40AD" w:rsidP="00581D87">
      <w:pPr>
        <w:widowControl w:val="0"/>
        <w:autoSpaceDE w:val="0"/>
        <w:autoSpaceDN w:val="0"/>
        <w:adjustRightInd w:val="0"/>
        <w:ind w:left="1440" w:hanging="720"/>
      </w:pPr>
    </w:p>
    <w:p w:rsidR="008D40AD" w:rsidRDefault="008D40AD" w:rsidP="00581D8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</w:t>
      </w:r>
      <w:r w:rsidR="002E3E3C">
        <w:t>any</w:t>
      </w:r>
      <w:r>
        <w:t xml:space="preserve"> Department within the Office of the Comptroller. </w:t>
      </w:r>
    </w:p>
    <w:p w:rsidR="008D40AD" w:rsidRDefault="008D40AD" w:rsidP="00581D87">
      <w:pPr>
        <w:widowControl w:val="0"/>
        <w:autoSpaceDE w:val="0"/>
        <w:autoSpaceDN w:val="0"/>
        <w:adjustRightInd w:val="0"/>
        <w:ind w:left="1440" w:hanging="720"/>
      </w:pPr>
    </w:p>
    <w:p w:rsidR="008D40AD" w:rsidRDefault="008D40AD" w:rsidP="00581D8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 means the Director of the Department or duly appointed Acting Director, or, in </w:t>
      </w:r>
      <w:r w:rsidR="002E3E3C">
        <w:t>the Director's</w:t>
      </w:r>
      <w:r>
        <w:t xml:space="preserve"> absence from the State or in any event of </w:t>
      </w:r>
      <w:r w:rsidR="002E3E3C">
        <w:t>the Director's</w:t>
      </w:r>
      <w:r>
        <w:t xml:space="preserve"> incapacity to act, </w:t>
      </w:r>
      <w:r w:rsidR="002E3E3C">
        <w:t>the Director's</w:t>
      </w:r>
      <w:r>
        <w:t xml:space="preserve"> next immediate subordinate officer within the Department. </w:t>
      </w:r>
    </w:p>
    <w:p w:rsidR="008D40AD" w:rsidRDefault="008D40AD" w:rsidP="00581D87">
      <w:pPr>
        <w:widowControl w:val="0"/>
        <w:autoSpaceDE w:val="0"/>
        <w:autoSpaceDN w:val="0"/>
        <w:adjustRightInd w:val="0"/>
        <w:ind w:left="1440" w:hanging="720"/>
      </w:pPr>
    </w:p>
    <w:p w:rsidR="008D40AD" w:rsidRDefault="008D40AD" w:rsidP="00581D8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"Hearing" means any hearing of a contested case authorized to be held by the Comptroller. </w:t>
      </w:r>
    </w:p>
    <w:p w:rsidR="00E6601F" w:rsidRDefault="00E6601F" w:rsidP="00581D87">
      <w:pPr>
        <w:widowControl w:val="0"/>
        <w:autoSpaceDE w:val="0"/>
        <w:autoSpaceDN w:val="0"/>
        <w:adjustRightInd w:val="0"/>
        <w:ind w:left="1440" w:hanging="720"/>
      </w:pPr>
    </w:p>
    <w:p w:rsidR="00E6601F" w:rsidRDefault="00E6601F" w:rsidP="00581D87">
      <w:pPr>
        <w:widowControl w:val="0"/>
        <w:autoSpaceDE w:val="0"/>
        <w:autoSpaceDN w:val="0"/>
        <w:adjustRightInd w:val="0"/>
        <w:ind w:left="1440"/>
      </w:pPr>
      <w:r>
        <w:t>"</w:t>
      </w:r>
      <w:r w:rsidRPr="00E06CA1">
        <w:t>Hearing Officer</w:t>
      </w:r>
      <w:r>
        <w:t>"</w:t>
      </w:r>
      <w:r w:rsidRPr="00E06CA1">
        <w:t xml:space="preserve"> means the presiding officer at the initial hearing and each continuation of that hearing.</w:t>
      </w:r>
    </w:p>
    <w:p w:rsidR="0060479F" w:rsidRDefault="0060479F" w:rsidP="00581D87">
      <w:pPr>
        <w:widowControl w:val="0"/>
        <w:autoSpaceDE w:val="0"/>
        <w:autoSpaceDN w:val="0"/>
        <w:adjustRightInd w:val="0"/>
        <w:ind w:left="1440"/>
      </w:pPr>
    </w:p>
    <w:p w:rsidR="008D40AD" w:rsidRDefault="008D40AD" w:rsidP="00581D8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"Licensee" means any holder of a license issued by the Comptroller or any applicant </w:t>
      </w:r>
      <w:r w:rsidR="00581D87">
        <w:t>for a license</w:t>
      </w:r>
      <w:r>
        <w:t xml:space="preserve">. </w:t>
      </w:r>
    </w:p>
    <w:p w:rsidR="00E6601F" w:rsidRDefault="00E6601F" w:rsidP="00581D87">
      <w:pPr>
        <w:widowControl w:val="0"/>
        <w:autoSpaceDE w:val="0"/>
        <w:autoSpaceDN w:val="0"/>
        <w:adjustRightInd w:val="0"/>
        <w:ind w:left="1440" w:hanging="720"/>
      </w:pPr>
    </w:p>
    <w:p w:rsidR="00581D87" w:rsidRPr="00581D87" w:rsidRDefault="00581D87" w:rsidP="00581D87">
      <w:pPr>
        <w:widowControl w:val="0"/>
        <w:autoSpaceDE w:val="0"/>
        <w:autoSpaceDN w:val="0"/>
        <w:adjustRightInd w:val="0"/>
        <w:ind w:left="1440"/>
      </w:pPr>
      <w:r>
        <w:rPr>
          <w:i/>
        </w:rPr>
        <w:t>"</w:t>
      </w:r>
      <w:r w:rsidRPr="00E06CA1">
        <w:rPr>
          <w:i/>
        </w:rPr>
        <w:t>Licensing</w:t>
      </w:r>
      <w:r>
        <w:rPr>
          <w:i/>
        </w:rPr>
        <w:t>"</w:t>
      </w:r>
      <w:r w:rsidRPr="00E06CA1">
        <w:rPr>
          <w:i/>
        </w:rPr>
        <w:t xml:space="preserve"> includes the </w:t>
      </w:r>
      <w:r w:rsidRPr="00E06CA1">
        <w:t>Office of the Comptroller</w:t>
      </w:r>
      <w:r w:rsidRPr="00E06CA1">
        <w:rPr>
          <w:i/>
        </w:rPr>
        <w:t xml:space="preserve"> process respecting the grant, denial, renewal, revocation, suspension, annulment, withdrawal, or amendment of a license.</w:t>
      </w:r>
      <w:r>
        <w:rPr>
          <w:i/>
        </w:rPr>
        <w:t xml:space="preserve"> </w:t>
      </w:r>
      <w:r w:rsidRPr="00581D87">
        <w:t>[5 ILCS 100/140]</w:t>
      </w:r>
    </w:p>
    <w:p w:rsidR="00581D87" w:rsidRDefault="00581D87" w:rsidP="00581D87">
      <w:pPr>
        <w:widowControl w:val="0"/>
        <w:autoSpaceDE w:val="0"/>
        <w:autoSpaceDN w:val="0"/>
        <w:adjustRightInd w:val="0"/>
        <w:ind w:left="1440"/>
      </w:pPr>
    </w:p>
    <w:p w:rsidR="00BE76E1" w:rsidRDefault="00BE76E1" w:rsidP="00BE76E1">
      <w:pPr>
        <w:widowControl w:val="0"/>
        <w:autoSpaceDE w:val="0"/>
        <w:autoSpaceDN w:val="0"/>
        <w:adjustRightInd w:val="0"/>
        <w:ind w:left="1440"/>
        <w:rPr>
          <w:i/>
        </w:rPr>
      </w:pPr>
      <w:r>
        <w:rPr>
          <w:i/>
        </w:rPr>
        <w:t>"</w:t>
      </w:r>
      <w:r w:rsidRPr="00E06CA1">
        <w:rPr>
          <w:i/>
        </w:rPr>
        <w:t>Order</w:t>
      </w:r>
      <w:r>
        <w:rPr>
          <w:i/>
        </w:rPr>
        <w:t>"</w:t>
      </w:r>
      <w:r w:rsidRPr="00E06CA1">
        <w:rPr>
          <w:i/>
        </w:rPr>
        <w:t xml:space="preserve"> means an </w:t>
      </w:r>
      <w:r w:rsidRPr="00E06CA1">
        <w:t>Office of the Comptroller</w:t>
      </w:r>
      <w:r w:rsidRPr="00E06CA1">
        <w:rPr>
          <w:i/>
        </w:rPr>
        <w:t xml:space="preserve"> action of particular applicability that determines the legal rights, duties, privileges, immunities, or other legal interests of one or more specific persons.</w:t>
      </w:r>
      <w:r w:rsidRPr="00BE76E1">
        <w:t xml:space="preserve"> [5 ILCS 100/1-50]</w:t>
      </w:r>
    </w:p>
    <w:p w:rsidR="00BE76E1" w:rsidRDefault="00BE76E1" w:rsidP="00581D87">
      <w:pPr>
        <w:widowControl w:val="0"/>
        <w:autoSpaceDE w:val="0"/>
        <w:autoSpaceDN w:val="0"/>
        <w:adjustRightInd w:val="0"/>
        <w:ind w:left="1440"/>
        <w:rPr>
          <w:i/>
        </w:rPr>
      </w:pPr>
    </w:p>
    <w:p w:rsidR="00E6601F" w:rsidRPr="00581D87" w:rsidRDefault="00E6601F" w:rsidP="00581D87">
      <w:pPr>
        <w:widowControl w:val="0"/>
        <w:autoSpaceDE w:val="0"/>
        <w:autoSpaceDN w:val="0"/>
        <w:adjustRightInd w:val="0"/>
        <w:ind w:left="1440"/>
      </w:pPr>
      <w:r>
        <w:rPr>
          <w:i/>
        </w:rPr>
        <w:t>"</w:t>
      </w:r>
      <w:r w:rsidRPr="00E06CA1">
        <w:rPr>
          <w:i/>
        </w:rPr>
        <w:t>Party</w:t>
      </w:r>
      <w:r>
        <w:rPr>
          <w:i/>
        </w:rPr>
        <w:t>"</w:t>
      </w:r>
      <w:r w:rsidRPr="00E06CA1">
        <w:rPr>
          <w:i/>
        </w:rPr>
        <w:t xml:space="preserve"> means each person or </w:t>
      </w:r>
      <w:r w:rsidRPr="00E06CA1">
        <w:t>entity</w:t>
      </w:r>
      <w:r w:rsidRPr="00E06CA1">
        <w:rPr>
          <w:i/>
        </w:rPr>
        <w:t xml:space="preserve"> named or admitted as a party or properly seeking and entitled as of right to be admitted as a party.</w:t>
      </w:r>
      <w:r w:rsidR="0060479F">
        <w:rPr>
          <w:i/>
        </w:rPr>
        <w:t xml:space="preserve"> </w:t>
      </w:r>
      <w:r w:rsidR="0060479F" w:rsidRPr="00581D87">
        <w:t>[5 ILCS 100/1-55]</w:t>
      </w:r>
    </w:p>
    <w:p w:rsidR="008D40AD" w:rsidRDefault="008D40AD" w:rsidP="00581D87">
      <w:pPr>
        <w:widowControl w:val="0"/>
        <w:autoSpaceDE w:val="0"/>
        <w:autoSpaceDN w:val="0"/>
        <w:adjustRightInd w:val="0"/>
        <w:ind w:left="1440" w:hanging="720"/>
      </w:pPr>
    </w:p>
    <w:p w:rsidR="00BE76E1" w:rsidRPr="00581D87" w:rsidRDefault="00BE76E1" w:rsidP="00BE76E1">
      <w:pPr>
        <w:widowControl w:val="0"/>
        <w:autoSpaceDE w:val="0"/>
        <w:autoSpaceDN w:val="0"/>
        <w:adjustRightInd w:val="0"/>
        <w:ind w:left="1440"/>
      </w:pPr>
      <w:r>
        <w:rPr>
          <w:i/>
        </w:rPr>
        <w:t>"</w:t>
      </w:r>
      <w:r w:rsidRPr="00E06CA1">
        <w:rPr>
          <w:i/>
        </w:rPr>
        <w:t>Person</w:t>
      </w:r>
      <w:r>
        <w:rPr>
          <w:i/>
        </w:rPr>
        <w:t>"</w:t>
      </w:r>
      <w:r w:rsidRPr="00E06CA1">
        <w:rPr>
          <w:i/>
        </w:rPr>
        <w:t xml:space="preserve"> means any individual, partnership, corporation, association, or public or private organization of any character.</w:t>
      </w:r>
      <w:r>
        <w:rPr>
          <w:i/>
        </w:rPr>
        <w:t xml:space="preserve"> </w:t>
      </w:r>
      <w:r w:rsidRPr="00581D87">
        <w:t>[5 ILCS 100/1-60]</w:t>
      </w:r>
    </w:p>
    <w:p w:rsidR="00BE76E1" w:rsidRDefault="00BE76E1">
      <w:pPr>
        <w:widowControl w:val="0"/>
        <w:autoSpaceDE w:val="0"/>
        <w:autoSpaceDN w:val="0"/>
        <w:adjustRightInd w:val="0"/>
        <w:ind w:left="1440" w:hanging="720"/>
      </w:pPr>
    </w:p>
    <w:p w:rsidR="008D40AD" w:rsidRDefault="008D40AD" w:rsidP="00581D87">
      <w:pPr>
        <w:widowControl w:val="0"/>
        <w:autoSpaceDE w:val="0"/>
        <w:autoSpaceDN w:val="0"/>
        <w:adjustRightInd w:val="0"/>
        <w:ind w:left="1440" w:hanging="720"/>
      </w:pPr>
      <w:r>
        <w:tab/>
        <w:t>"Petitioner" is a party who</w:t>
      </w:r>
      <w:r w:rsidR="00581D87">
        <w:t>,</w:t>
      </w:r>
      <w:r>
        <w:t xml:space="preserve"> by written petition or application</w:t>
      </w:r>
      <w:r w:rsidR="00581D87">
        <w:t>,</w:t>
      </w:r>
      <w:r>
        <w:t xml:space="preserve"> seeks relief or licensure under any provision of the Statutes of the State of Illinois or any rule, order or determination of the Comptroller. </w:t>
      </w:r>
    </w:p>
    <w:p w:rsidR="008D40AD" w:rsidRDefault="008D40AD" w:rsidP="00581D87">
      <w:pPr>
        <w:widowControl w:val="0"/>
        <w:autoSpaceDE w:val="0"/>
        <w:autoSpaceDN w:val="0"/>
        <w:adjustRightInd w:val="0"/>
        <w:ind w:left="1440" w:hanging="720"/>
      </w:pPr>
    </w:p>
    <w:p w:rsidR="008D40AD" w:rsidRDefault="008D40AD" w:rsidP="00581D87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ab/>
        <w:t xml:space="preserve">"Respondent" is a person, firm, association or corporation against whom a complaint or petition is filed or to whom an order or complaint is directed by the Comptroller initiating a proceeding. </w:t>
      </w:r>
    </w:p>
    <w:p w:rsidR="00BE76E1" w:rsidRDefault="00BE76E1" w:rsidP="00581D87">
      <w:pPr>
        <w:widowControl w:val="0"/>
        <w:autoSpaceDE w:val="0"/>
        <w:autoSpaceDN w:val="0"/>
        <w:adjustRightInd w:val="0"/>
        <w:ind w:left="1440" w:hanging="720"/>
      </w:pPr>
    </w:p>
    <w:p w:rsidR="0060479F" w:rsidRPr="0060479F" w:rsidRDefault="0060479F" w:rsidP="00581D87">
      <w:pPr>
        <w:widowControl w:val="0"/>
        <w:autoSpaceDE w:val="0"/>
        <w:autoSpaceDN w:val="0"/>
        <w:adjustRightInd w:val="0"/>
        <w:ind w:left="1440" w:hanging="720"/>
      </w:pPr>
      <w:r w:rsidRPr="0060479F">
        <w:t xml:space="preserve">(Source:  Amended at 42 Ill. Reg. </w:t>
      </w:r>
      <w:r w:rsidR="007C4434">
        <w:t>16010</w:t>
      </w:r>
      <w:r w:rsidRPr="0060479F">
        <w:t xml:space="preserve">, effective </w:t>
      </w:r>
      <w:bookmarkStart w:id="0" w:name="_GoBack"/>
      <w:r w:rsidR="007C4434">
        <w:t>August 1, 2018</w:t>
      </w:r>
      <w:bookmarkEnd w:id="0"/>
      <w:r w:rsidRPr="0060479F">
        <w:t>)</w:t>
      </w:r>
    </w:p>
    <w:sectPr w:rsidR="0060479F" w:rsidRPr="0060479F" w:rsidSect="008D40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40AD"/>
    <w:rsid w:val="002E3E3C"/>
    <w:rsid w:val="00417223"/>
    <w:rsid w:val="00581D87"/>
    <w:rsid w:val="005C3366"/>
    <w:rsid w:val="005C5BCC"/>
    <w:rsid w:val="0060479F"/>
    <w:rsid w:val="006A1755"/>
    <w:rsid w:val="007C4434"/>
    <w:rsid w:val="007D67F1"/>
    <w:rsid w:val="008955D1"/>
    <w:rsid w:val="008D40AD"/>
    <w:rsid w:val="00A30F51"/>
    <w:rsid w:val="00BE76E1"/>
    <w:rsid w:val="00E6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31D5E4E-7413-48A2-83AF-6FD29DBC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Lane, Arlene L.</cp:lastModifiedBy>
  <cp:revision>3</cp:revision>
  <dcterms:created xsi:type="dcterms:W3CDTF">2018-07-16T17:29:00Z</dcterms:created>
  <dcterms:modified xsi:type="dcterms:W3CDTF">2018-08-15T20:06:00Z</dcterms:modified>
</cp:coreProperties>
</file>