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3C80" w:rsidRDefault="00C23C80" w:rsidP="00C23C80">
      <w:pPr>
        <w:widowControl w:val="0"/>
        <w:autoSpaceDE w:val="0"/>
        <w:autoSpaceDN w:val="0"/>
        <w:adjustRightInd w:val="0"/>
      </w:pPr>
      <w:bookmarkStart w:id="0" w:name="_GoBack"/>
      <w:bookmarkEnd w:id="0"/>
    </w:p>
    <w:p w:rsidR="00C23C80" w:rsidRDefault="00C23C80" w:rsidP="00C23C80">
      <w:pPr>
        <w:widowControl w:val="0"/>
        <w:autoSpaceDE w:val="0"/>
        <w:autoSpaceDN w:val="0"/>
        <w:adjustRightInd w:val="0"/>
      </w:pPr>
      <w:r>
        <w:rPr>
          <w:b/>
          <w:bCs/>
        </w:rPr>
        <w:t xml:space="preserve">Section 290.APPENDIX D </w:t>
      </w:r>
      <w:r w:rsidR="00BB58C2">
        <w:rPr>
          <w:b/>
          <w:bCs/>
        </w:rPr>
        <w:t xml:space="preserve"> </w:t>
      </w:r>
      <w:r>
        <w:rPr>
          <w:b/>
          <w:bCs/>
        </w:rPr>
        <w:t xml:space="preserve"> Professional or Artistic Services Affidavit</w:t>
      </w:r>
      <w:r>
        <w:t xml:space="preserve"> </w:t>
      </w:r>
    </w:p>
    <w:p w:rsidR="00C23C80" w:rsidRDefault="00C23C80" w:rsidP="00C23C80">
      <w:pPr>
        <w:widowControl w:val="0"/>
        <w:autoSpaceDE w:val="0"/>
        <w:autoSpaceDN w:val="0"/>
        <w:adjustRightInd w:val="0"/>
      </w:pPr>
    </w:p>
    <w:p w:rsidR="00BB58C2" w:rsidRDefault="00BB58C2" w:rsidP="00BB58C2">
      <w:pPr>
        <w:widowControl w:val="0"/>
        <w:autoSpaceDE w:val="0"/>
        <w:autoSpaceDN w:val="0"/>
        <w:adjustRightInd w:val="0"/>
      </w:pPr>
      <w:r>
        <w:t xml:space="preserve">Submitting Agency: </w:t>
      </w:r>
    </w:p>
    <w:p w:rsidR="00BB58C2" w:rsidRDefault="00BB58C2" w:rsidP="00BB58C2">
      <w:pPr>
        <w:widowControl w:val="0"/>
        <w:autoSpaceDE w:val="0"/>
        <w:autoSpaceDN w:val="0"/>
        <w:adjustRightInd w:val="0"/>
      </w:pPr>
    </w:p>
    <w:p w:rsidR="00BB58C2" w:rsidRDefault="00BB58C2" w:rsidP="00BB58C2">
      <w:pPr>
        <w:widowControl w:val="0"/>
        <w:autoSpaceDE w:val="0"/>
        <w:autoSpaceDN w:val="0"/>
        <w:adjustRightInd w:val="0"/>
      </w:pPr>
      <w:r>
        <w:t>Division:</w:t>
      </w:r>
    </w:p>
    <w:p w:rsidR="00BB58C2" w:rsidRDefault="00BB58C2" w:rsidP="00BB58C2">
      <w:pPr>
        <w:widowControl w:val="0"/>
        <w:autoSpaceDE w:val="0"/>
        <w:autoSpaceDN w:val="0"/>
        <w:adjustRightInd w:val="0"/>
      </w:pPr>
    </w:p>
    <w:p w:rsidR="00BB58C2" w:rsidRDefault="00BB58C2" w:rsidP="00BB58C2">
      <w:pPr>
        <w:widowControl w:val="0"/>
        <w:autoSpaceDE w:val="0"/>
        <w:autoSpaceDN w:val="0"/>
        <w:adjustRightInd w:val="0"/>
        <w:ind w:left="1440" w:hanging="720"/>
      </w:pPr>
      <w:r>
        <w:t xml:space="preserve">Address: </w:t>
      </w:r>
    </w:p>
    <w:p w:rsidR="00BB58C2" w:rsidRDefault="00BB58C2" w:rsidP="00BB58C2">
      <w:pPr>
        <w:widowControl w:val="0"/>
        <w:autoSpaceDE w:val="0"/>
        <w:autoSpaceDN w:val="0"/>
        <w:adjustRightInd w:val="0"/>
        <w:ind w:left="1440" w:hanging="720"/>
      </w:pPr>
    </w:p>
    <w:p w:rsidR="00BB58C2" w:rsidRDefault="00BB58C2" w:rsidP="00BB58C2">
      <w:pPr>
        <w:widowControl w:val="0"/>
        <w:autoSpaceDE w:val="0"/>
        <w:autoSpaceDN w:val="0"/>
        <w:adjustRightInd w:val="0"/>
        <w:ind w:left="1440" w:hanging="1440"/>
      </w:pPr>
      <w:r>
        <w:t>Vendor:</w:t>
      </w:r>
    </w:p>
    <w:p w:rsidR="00BB58C2" w:rsidRDefault="00BB58C2" w:rsidP="00BB58C2">
      <w:pPr>
        <w:widowControl w:val="0"/>
        <w:autoSpaceDE w:val="0"/>
        <w:autoSpaceDN w:val="0"/>
        <w:adjustRightInd w:val="0"/>
        <w:ind w:left="1440" w:hanging="720"/>
      </w:pPr>
    </w:p>
    <w:p w:rsidR="00BB58C2" w:rsidRDefault="00BB58C2" w:rsidP="00BB58C2">
      <w:pPr>
        <w:widowControl w:val="0"/>
        <w:autoSpaceDE w:val="0"/>
        <w:autoSpaceDN w:val="0"/>
        <w:adjustRightInd w:val="0"/>
        <w:ind w:left="1440" w:hanging="720"/>
      </w:pPr>
      <w:r>
        <w:t xml:space="preserve">Address: </w:t>
      </w:r>
    </w:p>
    <w:p w:rsidR="00BB58C2" w:rsidRDefault="00BB58C2" w:rsidP="00BB58C2">
      <w:pPr>
        <w:widowControl w:val="0"/>
        <w:autoSpaceDE w:val="0"/>
        <w:autoSpaceDN w:val="0"/>
        <w:adjustRightInd w:val="0"/>
        <w:ind w:left="1440" w:hanging="720"/>
      </w:pPr>
    </w:p>
    <w:p w:rsidR="00BB58C2" w:rsidRDefault="00BB58C2" w:rsidP="00BB58C2">
      <w:pPr>
        <w:widowControl w:val="0"/>
        <w:autoSpaceDE w:val="0"/>
        <w:autoSpaceDN w:val="0"/>
        <w:adjustRightInd w:val="0"/>
        <w:ind w:left="1440" w:hanging="1440"/>
      </w:pPr>
      <w:r>
        <w:t>Contract:</w:t>
      </w:r>
    </w:p>
    <w:p w:rsidR="00BB58C2" w:rsidRDefault="00BB58C2" w:rsidP="00BB58C2">
      <w:pPr>
        <w:widowControl w:val="0"/>
        <w:autoSpaceDE w:val="0"/>
        <w:autoSpaceDN w:val="0"/>
        <w:adjustRightInd w:val="0"/>
        <w:ind w:left="1440" w:hanging="720"/>
      </w:pPr>
    </w:p>
    <w:p w:rsidR="00BB58C2" w:rsidRDefault="00BB58C2" w:rsidP="00BB58C2">
      <w:pPr>
        <w:widowControl w:val="0"/>
        <w:autoSpaceDE w:val="0"/>
        <w:autoSpaceDN w:val="0"/>
        <w:adjustRightInd w:val="0"/>
        <w:ind w:left="2907"/>
      </w:pPr>
      <w:r>
        <w:t>)</w:t>
      </w:r>
    </w:p>
    <w:p w:rsidR="00BB58C2" w:rsidRDefault="00BB58C2" w:rsidP="00BB58C2">
      <w:pPr>
        <w:widowControl w:val="0"/>
        <w:autoSpaceDE w:val="0"/>
        <w:autoSpaceDN w:val="0"/>
        <w:adjustRightInd w:val="0"/>
        <w:ind w:left="2907" w:hanging="2907"/>
      </w:pPr>
      <w:r>
        <w:t>State of Illinois</w:t>
      </w:r>
      <w:r>
        <w:tab/>
        <w:t>)</w:t>
      </w:r>
      <w:r>
        <w:tab/>
        <w:t>SS</w:t>
      </w:r>
    </w:p>
    <w:p w:rsidR="00BB58C2" w:rsidRDefault="00BB58C2" w:rsidP="00BB58C2">
      <w:pPr>
        <w:widowControl w:val="0"/>
        <w:autoSpaceDE w:val="0"/>
        <w:autoSpaceDN w:val="0"/>
        <w:adjustRightInd w:val="0"/>
        <w:ind w:left="2907" w:hanging="2907"/>
      </w:pPr>
      <w:r>
        <w:t>County of</w:t>
      </w:r>
      <w:r>
        <w:tab/>
        <w:t>)</w:t>
      </w:r>
    </w:p>
    <w:p w:rsidR="00BB58C2" w:rsidRDefault="00BB58C2" w:rsidP="00BB58C2">
      <w:pPr>
        <w:widowControl w:val="0"/>
        <w:autoSpaceDE w:val="0"/>
        <w:autoSpaceDN w:val="0"/>
        <w:adjustRightInd w:val="0"/>
        <w:ind w:left="2907"/>
      </w:pPr>
      <w:r>
        <w:t>)</w:t>
      </w:r>
    </w:p>
    <w:p w:rsidR="00C23C80" w:rsidRDefault="00C23C80" w:rsidP="00C23C80">
      <w:pPr>
        <w:widowControl w:val="0"/>
        <w:autoSpaceDE w:val="0"/>
        <w:autoSpaceDN w:val="0"/>
        <w:adjustRightInd w:val="0"/>
        <w:ind w:left="1440" w:hanging="720"/>
      </w:pPr>
    </w:p>
    <w:p w:rsidR="00C23C80" w:rsidRDefault="00C23C80" w:rsidP="00C23C80">
      <w:pPr>
        <w:widowControl w:val="0"/>
        <w:autoSpaceDE w:val="0"/>
        <w:autoSpaceDN w:val="0"/>
        <w:adjustRightInd w:val="0"/>
      </w:pPr>
      <w:r>
        <w:t>I</w:t>
      </w:r>
      <w:r w:rsidR="00BB58C2">
        <w:t xml:space="preserve"> ______________________</w:t>
      </w:r>
      <w:r>
        <w:t xml:space="preserve">, being duly sworn, solemnly (swear) (affirm) that:  I am (give official title and office of affiant).  The professional or artistic services specified in the attached contract were agreed to by this agency and the vendor prior to commencement of the services and the contract was not reduced to writing before the services commended because:   </w:t>
      </w:r>
    </w:p>
    <w:p w:rsidR="00C23C80" w:rsidRDefault="00C23C80" w:rsidP="00C23C80">
      <w:pPr>
        <w:widowControl w:val="0"/>
        <w:autoSpaceDE w:val="0"/>
        <w:autoSpaceDN w:val="0"/>
        <w:adjustRightInd w:val="0"/>
      </w:pPr>
    </w:p>
    <w:p w:rsidR="00C23C80" w:rsidRDefault="00C23C80" w:rsidP="00C23C80">
      <w:pPr>
        <w:widowControl w:val="0"/>
        <w:autoSpaceDE w:val="0"/>
        <w:autoSpaceDN w:val="0"/>
        <w:adjustRightInd w:val="0"/>
      </w:pPr>
      <w:r>
        <w:t xml:space="preserve">The attached contract was not filed within 30 days of execution because: </w:t>
      </w:r>
    </w:p>
    <w:p w:rsidR="00C23C80" w:rsidRDefault="00C23C80" w:rsidP="00C23C80">
      <w:pPr>
        <w:widowControl w:val="0"/>
        <w:autoSpaceDE w:val="0"/>
        <w:autoSpaceDN w:val="0"/>
        <w:adjustRightInd w:val="0"/>
      </w:pPr>
    </w:p>
    <w:p w:rsidR="00C23C80" w:rsidRDefault="00C23C80" w:rsidP="00C23C80">
      <w:pPr>
        <w:widowControl w:val="0"/>
        <w:autoSpaceDE w:val="0"/>
        <w:autoSpaceDN w:val="0"/>
        <w:adjustRightInd w:val="0"/>
      </w:pPr>
      <w:r>
        <w:t xml:space="preserve">I am duly authorized to make this affidavit.  This affidavit is made pursuant to and in fulfillment of the requirements of Section 15 of the State Comptroller Act.  I know and understand the contents of this affidavit, and all statements herein are true and correct. </w:t>
      </w:r>
    </w:p>
    <w:p w:rsidR="00C23C80" w:rsidRDefault="00C23C80" w:rsidP="00C23C80">
      <w:pPr>
        <w:widowControl w:val="0"/>
        <w:autoSpaceDE w:val="0"/>
        <w:autoSpaceDN w:val="0"/>
        <w:adjustRightInd w:val="0"/>
      </w:pPr>
    </w:p>
    <w:tbl>
      <w:tblPr>
        <w:tblW w:w="0" w:type="auto"/>
        <w:tblBorders>
          <w:bottom w:val="single" w:sz="4" w:space="0" w:color="auto"/>
        </w:tblBorders>
        <w:tblLayout w:type="fixed"/>
        <w:tblCellMar>
          <w:left w:w="0" w:type="dxa"/>
          <w:right w:w="0" w:type="dxa"/>
        </w:tblCellMar>
        <w:tblLook w:val="0000" w:firstRow="0" w:lastRow="0" w:firstColumn="0" w:lastColumn="0" w:noHBand="0" w:noVBand="0"/>
      </w:tblPr>
      <w:tblGrid>
        <w:gridCol w:w="3705"/>
        <w:gridCol w:w="798"/>
        <w:gridCol w:w="399"/>
        <w:gridCol w:w="684"/>
        <w:gridCol w:w="2337"/>
        <w:gridCol w:w="456"/>
        <w:gridCol w:w="570"/>
        <w:gridCol w:w="258"/>
      </w:tblGrid>
      <w:tr w:rsidR="00BB58C2">
        <w:tblPrEx>
          <w:tblCellMar>
            <w:top w:w="0" w:type="dxa"/>
            <w:left w:w="0" w:type="dxa"/>
            <w:bottom w:w="0" w:type="dxa"/>
            <w:right w:w="0" w:type="dxa"/>
          </w:tblCellMar>
        </w:tblPrEx>
        <w:trPr>
          <w:trHeight w:val="285"/>
        </w:trPr>
        <w:tc>
          <w:tcPr>
            <w:tcW w:w="4503" w:type="dxa"/>
            <w:gridSpan w:val="2"/>
          </w:tcPr>
          <w:p w:rsidR="00BB58C2" w:rsidRDefault="00BB58C2" w:rsidP="00BB5477">
            <w:pPr>
              <w:widowControl w:val="0"/>
              <w:autoSpaceDE w:val="0"/>
              <w:autoSpaceDN w:val="0"/>
              <w:adjustRightInd w:val="0"/>
            </w:pPr>
          </w:p>
        </w:tc>
        <w:tc>
          <w:tcPr>
            <w:tcW w:w="4704" w:type="dxa"/>
            <w:gridSpan w:val="6"/>
            <w:tcBorders>
              <w:bottom w:val="single" w:sz="4" w:space="0" w:color="auto"/>
            </w:tcBorders>
          </w:tcPr>
          <w:p w:rsidR="00BB58C2" w:rsidRDefault="00BB58C2" w:rsidP="00BB5477">
            <w:pPr>
              <w:widowControl w:val="0"/>
              <w:autoSpaceDE w:val="0"/>
              <w:autoSpaceDN w:val="0"/>
              <w:adjustRightInd w:val="0"/>
            </w:pPr>
          </w:p>
        </w:tc>
      </w:tr>
      <w:tr w:rsidR="00BB58C2">
        <w:tblPrEx>
          <w:tblCellMar>
            <w:top w:w="0" w:type="dxa"/>
            <w:left w:w="0" w:type="dxa"/>
            <w:bottom w:w="0" w:type="dxa"/>
            <w:right w:w="0" w:type="dxa"/>
          </w:tblCellMar>
        </w:tblPrEx>
        <w:trPr>
          <w:trHeight w:val="285"/>
        </w:trPr>
        <w:tc>
          <w:tcPr>
            <w:tcW w:w="4503" w:type="dxa"/>
            <w:gridSpan w:val="2"/>
          </w:tcPr>
          <w:p w:rsidR="00BB58C2" w:rsidRDefault="00BB58C2" w:rsidP="00BB5477">
            <w:pPr>
              <w:widowControl w:val="0"/>
              <w:autoSpaceDE w:val="0"/>
              <w:autoSpaceDN w:val="0"/>
              <w:adjustRightInd w:val="0"/>
            </w:pPr>
          </w:p>
        </w:tc>
        <w:tc>
          <w:tcPr>
            <w:tcW w:w="4704" w:type="dxa"/>
            <w:gridSpan w:val="6"/>
            <w:tcBorders>
              <w:top w:val="single" w:sz="4" w:space="0" w:color="auto"/>
            </w:tcBorders>
          </w:tcPr>
          <w:p w:rsidR="00BB58C2" w:rsidRDefault="00BB58C2" w:rsidP="00BB5477">
            <w:pPr>
              <w:widowControl w:val="0"/>
              <w:autoSpaceDE w:val="0"/>
              <w:autoSpaceDN w:val="0"/>
              <w:adjustRightInd w:val="0"/>
            </w:pPr>
            <w:r>
              <w:t>Signature of Affiant</w:t>
            </w:r>
          </w:p>
        </w:tc>
      </w:tr>
      <w:tr w:rsidR="00BB58C2">
        <w:tblPrEx>
          <w:tblCellMar>
            <w:top w:w="0" w:type="dxa"/>
            <w:left w:w="0" w:type="dxa"/>
            <w:bottom w:w="0" w:type="dxa"/>
            <w:right w:w="0" w:type="dxa"/>
          </w:tblCellMar>
        </w:tblPrEx>
        <w:trPr>
          <w:trHeight w:val="702"/>
        </w:trPr>
        <w:tc>
          <w:tcPr>
            <w:tcW w:w="3705" w:type="dxa"/>
            <w:tcBorders>
              <w:bottom w:val="nil"/>
            </w:tcBorders>
            <w:vAlign w:val="bottom"/>
          </w:tcPr>
          <w:p w:rsidR="00BB58C2" w:rsidRDefault="00BB58C2" w:rsidP="00BB5477">
            <w:pPr>
              <w:widowControl w:val="0"/>
              <w:autoSpaceDE w:val="0"/>
              <w:autoSpaceDN w:val="0"/>
              <w:adjustRightInd w:val="0"/>
            </w:pPr>
            <w:r>
              <w:t>Subscribed and sworn before me this</w:t>
            </w:r>
          </w:p>
        </w:tc>
        <w:tc>
          <w:tcPr>
            <w:tcW w:w="1197" w:type="dxa"/>
            <w:gridSpan w:val="2"/>
            <w:tcBorders>
              <w:bottom w:val="single" w:sz="4" w:space="0" w:color="auto"/>
            </w:tcBorders>
            <w:vAlign w:val="bottom"/>
          </w:tcPr>
          <w:p w:rsidR="00BB58C2" w:rsidRDefault="00BB58C2" w:rsidP="00BB5477">
            <w:pPr>
              <w:widowControl w:val="0"/>
              <w:autoSpaceDE w:val="0"/>
              <w:autoSpaceDN w:val="0"/>
              <w:adjustRightInd w:val="0"/>
            </w:pPr>
          </w:p>
        </w:tc>
        <w:tc>
          <w:tcPr>
            <w:tcW w:w="684" w:type="dxa"/>
            <w:tcBorders>
              <w:bottom w:val="nil"/>
            </w:tcBorders>
            <w:vAlign w:val="bottom"/>
          </w:tcPr>
          <w:p w:rsidR="00BB58C2" w:rsidRDefault="00BB58C2" w:rsidP="00BB5477">
            <w:pPr>
              <w:widowControl w:val="0"/>
              <w:autoSpaceDE w:val="0"/>
              <w:autoSpaceDN w:val="0"/>
              <w:adjustRightInd w:val="0"/>
            </w:pPr>
            <w:r>
              <w:t>day of</w:t>
            </w:r>
          </w:p>
        </w:tc>
        <w:tc>
          <w:tcPr>
            <w:tcW w:w="2337" w:type="dxa"/>
            <w:tcBorders>
              <w:bottom w:val="single" w:sz="4" w:space="0" w:color="auto"/>
            </w:tcBorders>
            <w:vAlign w:val="bottom"/>
          </w:tcPr>
          <w:p w:rsidR="00BB58C2" w:rsidRDefault="00BB58C2" w:rsidP="00BB5477">
            <w:pPr>
              <w:widowControl w:val="0"/>
              <w:autoSpaceDE w:val="0"/>
              <w:autoSpaceDN w:val="0"/>
              <w:adjustRightInd w:val="0"/>
            </w:pPr>
          </w:p>
        </w:tc>
        <w:tc>
          <w:tcPr>
            <w:tcW w:w="456" w:type="dxa"/>
            <w:tcBorders>
              <w:bottom w:val="nil"/>
            </w:tcBorders>
            <w:vAlign w:val="bottom"/>
          </w:tcPr>
          <w:p w:rsidR="00BB58C2" w:rsidRDefault="00BB58C2" w:rsidP="00BB5477">
            <w:pPr>
              <w:widowControl w:val="0"/>
              <w:autoSpaceDE w:val="0"/>
              <w:autoSpaceDN w:val="0"/>
              <w:adjustRightInd w:val="0"/>
            </w:pPr>
            <w:r>
              <w:t>, 19</w:t>
            </w:r>
          </w:p>
        </w:tc>
        <w:tc>
          <w:tcPr>
            <w:tcW w:w="570" w:type="dxa"/>
            <w:tcBorders>
              <w:bottom w:val="single" w:sz="4" w:space="0" w:color="auto"/>
            </w:tcBorders>
            <w:vAlign w:val="bottom"/>
          </w:tcPr>
          <w:p w:rsidR="00BB58C2" w:rsidRDefault="00BB58C2" w:rsidP="00BB5477">
            <w:pPr>
              <w:widowControl w:val="0"/>
              <w:autoSpaceDE w:val="0"/>
              <w:autoSpaceDN w:val="0"/>
              <w:adjustRightInd w:val="0"/>
            </w:pPr>
          </w:p>
        </w:tc>
        <w:tc>
          <w:tcPr>
            <w:tcW w:w="258" w:type="dxa"/>
            <w:tcBorders>
              <w:bottom w:val="nil"/>
            </w:tcBorders>
            <w:vAlign w:val="bottom"/>
          </w:tcPr>
          <w:p w:rsidR="00BB58C2" w:rsidRDefault="00BB58C2" w:rsidP="00BB5477">
            <w:pPr>
              <w:widowControl w:val="0"/>
              <w:autoSpaceDE w:val="0"/>
              <w:autoSpaceDN w:val="0"/>
              <w:adjustRightInd w:val="0"/>
            </w:pPr>
            <w:r>
              <w:t>.</w:t>
            </w:r>
          </w:p>
        </w:tc>
      </w:tr>
    </w:tbl>
    <w:p w:rsidR="00BB58C2" w:rsidRDefault="00BB58C2" w:rsidP="00BB58C2"/>
    <w:tbl>
      <w:tblPr>
        <w:tblW w:w="0" w:type="auto"/>
        <w:tblBorders>
          <w:bottom w:val="single" w:sz="4" w:space="0" w:color="auto"/>
        </w:tblBorders>
        <w:tblLayout w:type="fixed"/>
        <w:tblCellMar>
          <w:left w:w="0" w:type="dxa"/>
          <w:right w:w="0" w:type="dxa"/>
        </w:tblCellMar>
        <w:tblLook w:val="0000" w:firstRow="0" w:lastRow="0" w:firstColumn="0" w:lastColumn="0" w:noHBand="0" w:noVBand="0"/>
      </w:tblPr>
      <w:tblGrid>
        <w:gridCol w:w="4560"/>
        <w:gridCol w:w="4638"/>
      </w:tblGrid>
      <w:tr w:rsidR="00BB58C2">
        <w:tblPrEx>
          <w:tblCellMar>
            <w:top w:w="0" w:type="dxa"/>
            <w:left w:w="0" w:type="dxa"/>
            <w:bottom w:w="0" w:type="dxa"/>
            <w:right w:w="0" w:type="dxa"/>
          </w:tblCellMar>
        </w:tblPrEx>
        <w:trPr>
          <w:trHeight w:val="632"/>
        </w:trPr>
        <w:tc>
          <w:tcPr>
            <w:tcW w:w="4560" w:type="dxa"/>
            <w:vMerge w:val="restart"/>
            <w:vAlign w:val="center"/>
          </w:tcPr>
          <w:p w:rsidR="00BB58C2" w:rsidRDefault="00BB58C2" w:rsidP="00BB5477">
            <w:pPr>
              <w:widowControl w:val="0"/>
              <w:autoSpaceDE w:val="0"/>
              <w:autoSpaceDN w:val="0"/>
              <w:adjustRightInd w:val="0"/>
              <w:jc w:val="center"/>
            </w:pPr>
            <w:r>
              <w:t>(Seal)</w:t>
            </w:r>
          </w:p>
        </w:tc>
        <w:tc>
          <w:tcPr>
            <w:tcW w:w="4638" w:type="dxa"/>
            <w:tcBorders>
              <w:bottom w:val="single" w:sz="4" w:space="0" w:color="auto"/>
            </w:tcBorders>
          </w:tcPr>
          <w:p w:rsidR="00BB58C2" w:rsidRDefault="00BB58C2" w:rsidP="00BB5477">
            <w:pPr>
              <w:widowControl w:val="0"/>
              <w:autoSpaceDE w:val="0"/>
              <w:autoSpaceDN w:val="0"/>
              <w:adjustRightInd w:val="0"/>
            </w:pPr>
          </w:p>
        </w:tc>
      </w:tr>
      <w:tr w:rsidR="00BB58C2">
        <w:tblPrEx>
          <w:tblCellMar>
            <w:top w:w="0" w:type="dxa"/>
            <w:left w:w="0" w:type="dxa"/>
            <w:bottom w:w="0" w:type="dxa"/>
            <w:right w:w="0" w:type="dxa"/>
          </w:tblCellMar>
        </w:tblPrEx>
        <w:trPr>
          <w:trHeight w:val="483"/>
        </w:trPr>
        <w:tc>
          <w:tcPr>
            <w:tcW w:w="4560" w:type="dxa"/>
            <w:vMerge/>
          </w:tcPr>
          <w:p w:rsidR="00BB58C2" w:rsidRDefault="00BB58C2" w:rsidP="00BB5477">
            <w:pPr>
              <w:widowControl w:val="0"/>
              <w:autoSpaceDE w:val="0"/>
              <w:autoSpaceDN w:val="0"/>
              <w:adjustRightInd w:val="0"/>
            </w:pPr>
          </w:p>
        </w:tc>
        <w:tc>
          <w:tcPr>
            <w:tcW w:w="4638" w:type="dxa"/>
            <w:tcBorders>
              <w:top w:val="single" w:sz="4" w:space="0" w:color="auto"/>
              <w:bottom w:val="nil"/>
            </w:tcBorders>
          </w:tcPr>
          <w:p w:rsidR="00BB58C2" w:rsidRDefault="00BB58C2" w:rsidP="00BB5477">
            <w:pPr>
              <w:widowControl w:val="0"/>
              <w:autoSpaceDE w:val="0"/>
              <w:autoSpaceDN w:val="0"/>
              <w:adjustRightInd w:val="0"/>
            </w:pPr>
            <w:r>
              <w:t>Notary Public</w:t>
            </w:r>
          </w:p>
        </w:tc>
      </w:tr>
      <w:tr w:rsidR="00BB58C2">
        <w:tblPrEx>
          <w:tblCellMar>
            <w:top w:w="0" w:type="dxa"/>
            <w:left w:w="0" w:type="dxa"/>
            <w:bottom w:w="0" w:type="dxa"/>
            <w:right w:w="0" w:type="dxa"/>
          </w:tblCellMar>
        </w:tblPrEx>
        <w:trPr>
          <w:trHeight w:val="675"/>
        </w:trPr>
        <w:tc>
          <w:tcPr>
            <w:tcW w:w="4560" w:type="dxa"/>
            <w:vMerge/>
            <w:tcBorders>
              <w:bottom w:val="nil"/>
            </w:tcBorders>
          </w:tcPr>
          <w:p w:rsidR="00BB58C2" w:rsidRDefault="00BB58C2" w:rsidP="00BB5477">
            <w:pPr>
              <w:widowControl w:val="0"/>
              <w:autoSpaceDE w:val="0"/>
              <w:autoSpaceDN w:val="0"/>
              <w:adjustRightInd w:val="0"/>
            </w:pPr>
          </w:p>
        </w:tc>
        <w:tc>
          <w:tcPr>
            <w:tcW w:w="4638" w:type="dxa"/>
            <w:tcBorders>
              <w:top w:val="nil"/>
              <w:bottom w:val="single" w:sz="4" w:space="0" w:color="auto"/>
            </w:tcBorders>
          </w:tcPr>
          <w:p w:rsidR="00BB58C2" w:rsidRDefault="00BB58C2" w:rsidP="00BB5477">
            <w:pPr>
              <w:widowControl w:val="0"/>
              <w:autoSpaceDE w:val="0"/>
              <w:autoSpaceDN w:val="0"/>
              <w:adjustRightInd w:val="0"/>
            </w:pPr>
            <w:r>
              <w:t>My Commission Expires:</w:t>
            </w:r>
          </w:p>
        </w:tc>
      </w:tr>
    </w:tbl>
    <w:p w:rsidR="00C23C80" w:rsidRDefault="00C23C80" w:rsidP="00C23C80">
      <w:pPr>
        <w:widowControl w:val="0"/>
        <w:autoSpaceDE w:val="0"/>
        <w:autoSpaceDN w:val="0"/>
        <w:adjustRightInd w:val="0"/>
      </w:pPr>
    </w:p>
    <w:p w:rsidR="00C23C80" w:rsidRDefault="00C23C80" w:rsidP="00C23C80">
      <w:pPr>
        <w:widowControl w:val="0"/>
        <w:autoSpaceDE w:val="0"/>
        <w:autoSpaceDN w:val="0"/>
        <w:adjustRightInd w:val="0"/>
        <w:ind w:left="1440" w:hanging="720"/>
      </w:pPr>
      <w:r>
        <w:t xml:space="preserve">(Source:  Added at 7 Ill. Reg. 5419, effective April 13, 1983) </w:t>
      </w:r>
    </w:p>
    <w:sectPr w:rsidR="00C23C80" w:rsidSect="00C23C8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23C80"/>
    <w:rsid w:val="005C3366"/>
    <w:rsid w:val="005F4465"/>
    <w:rsid w:val="00A40220"/>
    <w:rsid w:val="00AF3589"/>
    <w:rsid w:val="00BB5477"/>
    <w:rsid w:val="00BB58C2"/>
    <w:rsid w:val="00C23C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163</Words>
  <Characters>934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290</vt:lpstr>
    </vt:vector>
  </TitlesOfParts>
  <Company>State of Illinois</Company>
  <LinksUpToDate>false</LinksUpToDate>
  <CharactersWithSpaces>1095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290</dc:title>
  <dc:subject/>
  <dc:creator>Illinois General Assembly</dc:creator>
  <cp:keywords/>
  <dc:description/>
  <cp:lastModifiedBy>Roberts, John</cp:lastModifiedBy>
  <cp:revision>3</cp:revision>
  <dcterms:created xsi:type="dcterms:W3CDTF">2012-06-21T22:41:00Z</dcterms:created>
  <dcterms:modified xsi:type="dcterms:W3CDTF">2012-06-21T22:41:00Z</dcterms:modified>
</cp:coreProperties>
</file>