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A" w:rsidRDefault="00AC360A" w:rsidP="00AC36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C360A" w:rsidRDefault="00AC360A" w:rsidP="00AC360A">
      <w:pPr>
        <w:widowControl w:val="0"/>
        <w:autoSpaceDE w:val="0"/>
        <w:autoSpaceDN w:val="0"/>
        <w:adjustRightInd w:val="0"/>
        <w:ind w:left="1440" w:hanging="1440"/>
      </w:pPr>
      <w:r>
        <w:t>245.400</w:t>
      </w:r>
      <w:r>
        <w:tab/>
        <w:t xml:space="preserve">Statutory Authority </w:t>
      </w:r>
      <w:r w:rsidR="00BF1AFD">
        <w:t>(Repealed)</w:t>
      </w:r>
    </w:p>
    <w:p w:rsidR="00AC360A" w:rsidRDefault="00AC360A" w:rsidP="00AC360A">
      <w:pPr>
        <w:widowControl w:val="0"/>
        <w:autoSpaceDE w:val="0"/>
        <w:autoSpaceDN w:val="0"/>
        <w:adjustRightInd w:val="0"/>
        <w:ind w:left="1440" w:hanging="1440"/>
      </w:pPr>
      <w:r>
        <w:t>245.401</w:t>
      </w:r>
      <w:r>
        <w:tab/>
      </w:r>
      <w:r w:rsidR="00BF1AFD">
        <w:t xml:space="preserve">Comptroller's Accounting Principles </w:t>
      </w:r>
    </w:p>
    <w:p w:rsidR="00AC360A" w:rsidRDefault="00AC360A" w:rsidP="00AC360A">
      <w:pPr>
        <w:widowControl w:val="0"/>
        <w:autoSpaceDE w:val="0"/>
        <w:autoSpaceDN w:val="0"/>
        <w:adjustRightInd w:val="0"/>
        <w:ind w:left="1440" w:hanging="1440"/>
      </w:pPr>
      <w:r>
        <w:t>245.402</w:t>
      </w:r>
      <w:r>
        <w:tab/>
      </w:r>
      <w:r w:rsidR="00BF1AFD">
        <w:t xml:space="preserve">SAMS Manual </w:t>
      </w:r>
    </w:p>
    <w:p w:rsidR="00AC360A" w:rsidRDefault="00AC360A" w:rsidP="00AC360A">
      <w:pPr>
        <w:widowControl w:val="0"/>
        <w:autoSpaceDE w:val="0"/>
        <w:autoSpaceDN w:val="0"/>
        <w:adjustRightInd w:val="0"/>
        <w:ind w:left="1440" w:hanging="1440"/>
      </w:pPr>
      <w:r>
        <w:t>245.403</w:t>
      </w:r>
      <w:r>
        <w:tab/>
        <w:t xml:space="preserve">Changes </w:t>
      </w:r>
      <w:r w:rsidR="00BF1AFD">
        <w:t xml:space="preserve">(Repealed) </w:t>
      </w:r>
    </w:p>
    <w:sectPr w:rsidR="00AC360A" w:rsidSect="00AC36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60A"/>
    <w:rsid w:val="000F05D0"/>
    <w:rsid w:val="00933CB5"/>
    <w:rsid w:val="00AC360A"/>
    <w:rsid w:val="00B1493D"/>
    <w:rsid w:val="00BF1AFD"/>
    <w:rsid w:val="00E1406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