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1B" w:rsidRDefault="007C6A1B" w:rsidP="007C6A1B">
      <w:pPr>
        <w:widowControl w:val="0"/>
        <w:autoSpaceDE w:val="0"/>
        <w:autoSpaceDN w:val="0"/>
        <w:adjustRightInd w:val="0"/>
      </w:pPr>
      <w:bookmarkStart w:id="0" w:name="_GoBack"/>
      <w:bookmarkEnd w:id="0"/>
    </w:p>
    <w:p w:rsidR="007C6A1B" w:rsidRDefault="007C6A1B" w:rsidP="007C6A1B">
      <w:pPr>
        <w:widowControl w:val="0"/>
        <w:autoSpaceDE w:val="0"/>
        <w:autoSpaceDN w:val="0"/>
        <w:adjustRightInd w:val="0"/>
      </w:pPr>
      <w:r>
        <w:rPr>
          <w:b/>
          <w:bCs/>
        </w:rPr>
        <w:t>Section 1510.200  Restrictions on Rental Activities</w:t>
      </w:r>
      <w:r>
        <w:t xml:space="preserve"> </w:t>
      </w:r>
    </w:p>
    <w:p w:rsidR="007C6A1B" w:rsidRDefault="007C6A1B" w:rsidP="007C6A1B">
      <w:pPr>
        <w:widowControl w:val="0"/>
        <w:autoSpaceDE w:val="0"/>
        <w:autoSpaceDN w:val="0"/>
        <w:adjustRightInd w:val="0"/>
      </w:pPr>
    </w:p>
    <w:p w:rsidR="007C6A1B" w:rsidRDefault="007C6A1B" w:rsidP="007C6A1B">
      <w:pPr>
        <w:widowControl w:val="0"/>
        <w:autoSpaceDE w:val="0"/>
        <w:autoSpaceDN w:val="0"/>
        <w:adjustRightInd w:val="0"/>
        <w:ind w:left="1440" w:hanging="720"/>
      </w:pPr>
      <w:r>
        <w:t>a)</w:t>
      </w:r>
      <w:r>
        <w:tab/>
        <w:t xml:space="preserve">Neither the lessee, nor any exhibitor or merchant occupying floor space will engage in the sale of merchandise or services of any kind without prior approval of the Adjutant General.  When deciding whether to grant such approval, the Adjutant General will consider the following factors: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1)</w:t>
      </w:r>
      <w:r>
        <w:tab/>
        <w:t xml:space="preserve">Whether there will be damage to armory property as a result of the rental;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2)</w:t>
      </w:r>
      <w:r>
        <w:tab/>
        <w:t xml:space="preserve">Whether the event will endanger the community, armory personnel, or participants;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3)</w:t>
      </w:r>
      <w:r>
        <w:tab/>
        <w:t xml:space="preserve">Whether the merchandise or services are of an obscene or lewd nature; and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4)</w:t>
      </w:r>
      <w:r>
        <w:tab/>
        <w:t xml:space="preserve">Whether the armory can accommodate the anticipated event or crowds. </w:t>
      </w:r>
    </w:p>
    <w:p w:rsidR="00927A92" w:rsidRDefault="00927A92" w:rsidP="007C6A1B">
      <w:pPr>
        <w:widowControl w:val="0"/>
        <w:autoSpaceDE w:val="0"/>
        <w:autoSpaceDN w:val="0"/>
        <w:adjustRightInd w:val="0"/>
        <w:ind w:left="1440" w:hanging="720"/>
      </w:pPr>
    </w:p>
    <w:p w:rsidR="007C6A1B" w:rsidRDefault="007C6A1B" w:rsidP="007C6A1B">
      <w:pPr>
        <w:widowControl w:val="0"/>
        <w:autoSpaceDE w:val="0"/>
        <w:autoSpaceDN w:val="0"/>
        <w:adjustRightInd w:val="0"/>
        <w:ind w:left="1440" w:hanging="720"/>
      </w:pPr>
      <w:r>
        <w:t>b)</w:t>
      </w:r>
      <w:r>
        <w:tab/>
        <w:t xml:space="preserve">The armory will not be rented to any organization or individual for any of the following or similar functions: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1)</w:t>
      </w:r>
      <w:r>
        <w:tab/>
        <w:t xml:space="preserve">Professional sports;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2)</w:t>
      </w:r>
      <w:r>
        <w:tab/>
        <w:t xml:space="preserve">Midget auto racing;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3)</w:t>
      </w:r>
      <w:r>
        <w:tab/>
        <w:t xml:space="preserve">Roller skating;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4)</w:t>
      </w:r>
      <w:r>
        <w:tab/>
        <w:t xml:space="preserve">Gambling of any kind;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5)</w:t>
      </w:r>
      <w:r>
        <w:tab/>
        <w:t xml:space="preserve">Obscene or lewd entertainment; and </w:t>
      </w:r>
    </w:p>
    <w:p w:rsidR="00927A92" w:rsidRDefault="00927A92" w:rsidP="007C6A1B">
      <w:pPr>
        <w:widowControl w:val="0"/>
        <w:autoSpaceDE w:val="0"/>
        <w:autoSpaceDN w:val="0"/>
        <w:adjustRightInd w:val="0"/>
        <w:ind w:left="2160" w:hanging="720"/>
      </w:pPr>
    </w:p>
    <w:p w:rsidR="007C6A1B" w:rsidRDefault="007C6A1B" w:rsidP="007C6A1B">
      <w:pPr>
        <w:widowControl w:val="0"/>
        <w:autoSpaceDE w:val="0"/>
        <w:autoSpaceDN w:val="0"/>
        <w:adjustRightInd w:val="0"/>
        <w:ind w:left="2160" w:hanging="720"/>
      </w:pPr>
      <w:r>
        <w:t>6)</w:t>
      </w:r>
      <w:r>
        <w:tab/>
        <w:t xml:space="preserve">Rock concerts. </w:t>
      </w:r>
    </w:p>
    <w:sectPr w:rsidR="007C6A1B" w:rsidSect="007C6A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A1B"/>
    <w:rsid w:val="005C3366"/>
    <w:rsid w:val="006E6487"/>
    <w:rsid w:val="007C6A1B"/>
    <w:rsid w:val="00927A92"/>
    <w:rsid w:val="00C60958"/>
    <w:rsid w:val="00C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