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CA7" w:rsidRDefault="00275CA7" w:rsidP="00275CA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75CA7" w:rsidRDefault="00275CA7" w:rsidP="00275CA7">
      <w:pPr>
        <w:widowControl w:val="0"/>
        <w:autoSpaceDE w:val="0"/>
        <w:autoSpaceDN w:val="0"/>
        <w:adjustRightInd w:val="0"/>
        <w:jc w:val="center"/>
      </w:pPr>
      <w:r>
        <w:t>PART 1500</w:t>
      </w:r>
    </w:p>
    <w:p w:rsidR="00275CA7" w:rsidRDefault="00275CA7" w:rsidP="00275CA7">
      <w:pPr>
        <w:widowControl w:val="0"/>
        <w:autoSpaceDE w:val="0"/>
        <w:autoSpaceDN w:val="0"/>
        <w:adjustRightInd w:val="0"/>
        <w:jc w:val="center"/>
      </w:pPr>
      <w:r>
        <w:t>SALE OF NATIONAL GUARD ARMORIES AND LANDS</w:t>
      </w:r>
    </w:p>
    <w:p w:rsidR="00275CA7" w:rsidRDefault="00275CA7" w:rsidP="00275CA7">
      <w:pPr>
        <w:widowControl w:val="0"/>
        <w:autoSpaceDE w:val="0"/>
        <w:autoSpaceDN w:val="0"/>
        <w:adjustRightInd w:val="0"/>
      </w:pPr>
    </w:p>
    <w:sectPr w:rsidR="00275CA7" w:rsidSect="00275CA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75CA7"/>
    <w:rsid w:val="002664D8"/>
    <w:rsid w:val="00275CA7"/>
    <w:rsid w:val="005C3366"/>
    <w:rsid w:val="00812FDE"/>
    <w:rsid w:val="00A3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1500</vt:lpstr>
    </vt:vector>
  </TitlesOfParts>
  <Company>State of Illinois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1500</dc:title>
  <dc:subject/>
  <dc:creator>Illinois General Assembly</dc:creator>
  <cp:keywords/>
  <dc:description/>
  <cp:lastModifiedBy>Roberts, John</cp:lastModifiedBy>
  <cp:revision>3</cp:revision>
  <dcterms:created xsi:type="dcterms:W3CDTF">2012-06-21T22:32:00Z</dcterms:created>
  <dcterms:modified xsi:type="dcterms:W3CDTF">2012-06-21T22:32:00Z</dcterms:modified>
</cp:coreProperties>
</file>