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2B11" w14:textId="77777777" w:rsidR="004A0E9D" w:rsidRDefault="004A0E9D" w:rsidP="004A0E9D">
      <w:pPr>
        <w:rPr>
          <w:b/>
        </w:rPr>
      </w:pPr>
    </w:p>
    <w:p w14:paraId="6BFA10A0" w14:textId="77777777" w:rsidR="004A0E9D" w:rsidRPr="000740B0" w:rsidRDefault="004A0E9D" w:rsidP="004A0E9D">
      <w:pPr>
        <w:rPr>
          <w:b/>
        </w:rPr>
      </w:pPr>
      <w:r w:rsidRPr="000740B0">
        <w:rPr>
          <w:b/>
        </w:rPr>
        <w:t>Section 600.</w:t>
      </w:r>
      <w:r>
        <w:rPr>
          <w:b/>
        </w:rPr>
        <w:t>220</w:t>
      </w:r>
      <w:r w:rsidRPr="000740B0">
        <w:rPr>
          <w:b/>
        </w:rPr>
        <w:t xml:space="preserve">  Compliance</w:t>
      </w:r>
    </w:p>
    <w:p w14:paraId="735CC814" w14:textId="77777777" w:rsidR="004A0E9D" w:rsidRDefault="004A0E9D" w:rsidP="004A0E9D"/>
    <w:p w14:paraId="49748E24" w14:textId="51E474A5" w:rsidR="004A0E9D" w:rsidRDefault="004A0E9D" w:rsidP="00DB7EAB">
      <w:r>
        <w:t xml:space="preserve">Compliance with the Illinois </w:t>
      </w:r>
      <w:r w:rsidR="00E26254">
        <w:t xml:space="preserve">Commercial Stretch </w:t>
      </w:r>
      <w:r>
        <w:t>Energy Code for State facilities as described by this Subpart B shall be demonstrated by submission of</w:t>
      </w:r>
      <w:r w:rsidR="00E26254">
        <w:t xml:space="preserve"> one of the following</w:t>
      </w:r>
      <w:r>
        <w:t>:</w:t>
      </w:r>
    </w:p>
    <w:p w14:paraId="177DE40E" w14:textId="77777777" w:rsidR="004A0E9D" w:rsidRDefault="004A0E9D" w:rsidP="00AB2125"/>
    <w:p w14:paraId="53A2B2EB" w14:textId="445BC62B" w:rsidR="004A0E9D" w:rsidRDefault="00DB7EAB" w:rsidP="004A0E9D">
      <w:pPr>
        <w:ind w:left="1440" w:hanging="720"/>
      </w:pPr>
      <w:r>
        <w:t>a</w:t>
      </w:r>
      <w:r w:rsidR="004A0E9D">
        <w:t>)</w:t>
      </w:r>
      <w:r w:rsidR="004A0E9D">
        <w:tab/>
      </w:r>
      <w:r w:rsidR="00E26254">
        <w:t>Buildings certified in compliance with Passive House Institute (PHI) or Passive House Institute U.S. (PHIUS) programs;</w:t>
      </w:r>
    </w:p>
    <w:p w14:paraId="23B6C64D" w14:textId="6D6B7A10" w:rsidR="004A0E9D" w:rsidRDefault="004A0E9D" w:rsidP="00AB2125"/>
    <w:p w14:paraId="35E24526" w14:textId="0FCE2C80" w:rsidR="004A0E9D" w:rsidRDefault="00DB7EAB" w:rsidP="00AB2125">
      <w:pPr>
        <w:ind w:left="1440" w:hanging="720"/>
      </w:pPr>
      <w:r>
        <w:t>b</w:t>
      </w:r>
      <w:r w:rsidR="004A0E9D">
        <w:t>)</w:t>
      </w:r>
      <w:r w:rsidR="004A0E9D">
        <w:tab/>
        <w:t xml:space="preserve">Compliance Certificates generated by the U.S. Department of Energy's </w:t>
      </w:r>
      <w:r w:rsidR="00EB6BCC">
        <w:t>COMcheck</w:t>
      </w:r>
      <w:r w:rsidR="004A0E9D">
        <w:t xml:space="preserve"> code compliance tool; or</w:t>
      </w:r>
    </w:p>
    <w:p w14:paraId="4483A017" w14:textId="77777777" w:rsidR="004A0E9D" w:rsidRDefault="004A0E9D" w:rsidP="00AB2125"/>
    <w:p w14:paraId="08A171AB" w14:textId="26A03970" w:rsidR="004A0E9D" w:rsidRDefault="00DB7EAB" w:rsidP="00E26254">
      <w:pPr>
        <w:ind w:left="1440" w:hanging="720"/>
      </w:pPr>
      <w:r>
        <w:t>c</w:t>
      </w:r>
      <w:r w:rsidR="004A0E9D">
        <w:t>)</w:t>
      </w:r>
      <w:r w:rsidR="004A0E9D">
        <w:tab/>
      </w:r>
      <w:r w:rsidR="00934371">
        <w:t>The</w:t>
      </w:r>
      <w:r w:rsidR="004A0E9D">
        <w:t xml:space="preserve"> seal of the </w:t>
      </w:r>
      <w:r w:rsidR="00934371">
        <w:t>architect/engineer</w:t>
      </w:r>
      <w:r w:rsidR="004A0E9D">
        <w:t xml:space="preserve"> as required by Section 14 of the Illinois Architecture Practice Act [225 ILCS 305], Section 12 of the Structural Engineering Licensing Act [225 ILCS 340] and Section 14 of the Illinois Professional Engineering Practice Act [225 ILCS 325].</w:t>
      </w:r>
    </w:p>
    <w:p w14:paraId="34926265" w14:textId="77777777" w:rsidR="0077131A" w:rsidRDefault="0077131A" w:rsidP="00AB2125"/>
    <w:p w14:paraId="6ED59C26" w14:textId="2A5516FA" w:rsidR="0077131A" w:rsidRPr="00D55B37" w:rsidRDefault="00E2625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84543">
        <w:t>14276</w:t>
      </w:r>
      <w:r w:rsidRPr="00524821">
        <w:t xml:space="preserve">, effective </w:t>
      </w:r>
      <w:r w:rsidR="00F84543">
        <w:t>January 1, 2025</w:t>
      </w:r>
      <w:r w:rsidRPr="00524821">
        <w:t>)</w:t>
      </w:r>
    </w:p>
    <w:sectPr w:rsidR="0077131A" w:rsidRPr="00D55B37" w:rsidSect="004D434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1B18" w14:textId="77777777" w:rsidR="001A286A" w:rsidRDefault="001A286A">
      <w:r>
        <w:separator/>
      </w:r>
    </w:p>
  </w:endnote>
  <w:endnote w:type="continuationSeparator" w:id="0">
    <w:p w14:paraId="2CE76AB4" w14:textId="77777777" w:rsidR="001A286A" w:rsidRDefault="001A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762" w14:textId="77777777" w:rsidR="001A286A" w:rsidRDefault="001A286A">
      <w:r>
        <w:separator/>
      </w:r>
    </w:p>
  </w:footnote>
  <w:footnote w:type="continuationSeparator" w:id="0">
    <w:p w14:paraId="4769CB56" w14:textId="77777777" w:rsidR="001A286A" w:rsidRDefault="001A2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E9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985"/>
    <w:rsid w:val="00066013"/>
    <w:rsid w:val="000676A6"/>
    <w:rsid w:val="00074368"/>
    <w:rsid w:val="000765E0"/>
    <w:rsid w:val="00083E97"/>
    <w:rsid w:val="0008689B"/>
    <w:rsid w:val="0009090F"/>
    <w:rsid w:val="000943C4"/>
    <w:rsid w:val="00096443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286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7A5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454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0E9D"/>
    <w:rsid w:val="004A2DF2"/>
    <w:rsid w:val="004B0153"/>
    <w:rsid w:val="004B41BC"/>
    <w:rsid w:val="004B6FF4"/>
    <w:rsid w:val="004D4348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6C43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0567"/>
    <w:rsid w:val="00717DBE"/>
    <w:rsid w:val="00720025"/>
    <w:rsid w:val="00727763"/>
    <w:rsid w:val="007278C5"/>
    <w:rsid w:val="00737469"/>
    <w:rsid w:val="00750400"/>
    <w:rsid w:val="00763B6D"/>
    <w:rsid w:val="0077131A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639"/>
    <w:rsid w:val="007E5206"/>
    <w:rsid w:val="007E6628"/>
    <w:rsid w:val="007F1A7F"/>
    <w:rsid w:val="007F28A2"/>
    <w:rsid w:val="007F3365"/>
    <w:rsid w:val="00804082"/>
    <w:rsid w:val="00805D72"/>
    <w:rsid w:val="00806780"/>
    <w:rsid w:val="00810296"/>
    <w:rsid w:val="008160D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4371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0657"/>
    <w:rsid w:val="009C1A93"/>
    <w:rsid w:val="009C5170"/>
    <w:rsid w:val="009C69DD"/>
    <w:rsid w:val="009C7CA2"/>
    <w:rsid w:val="009D219C"/>
    <w:rsid w:val="009D23F6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125"/>
    <w:rsid w:val="00AB3CB3"/>
    <w:rsid w:val="00AB41D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1D6B"/>
    <w:rsid w:val="00B530BA"/>
    <w:rsid w:val="00B53210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383"/>
    <w:rsid w:val="00BA7FBF"/>
    <w:rsid w:val="00BB230E"/>
    <w:rsid w:val="00BB5A91"/>
    <w:rsid w:val="00BC00FF"/>
    <w:rsid w:val="00BC4C96"/>
    <w:rsid w:val="00BC7F05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494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A7E6E"/>
    <w:rsid w:val="00CB065C"/>
    <w:rsid w:val="00CC13F9"/>
    <w:rsid w:val="00CC4FF8"/>
    <w:rsid w:val="00CD3723"/>
    <w:rsid w:val="00CD5413"/>
    <w:rsid w:val="00CE4292"/>
    <w:rsid w:val="00D03A79"/>
    <w:rsid w:val="00D0676C"/>
    <w:rsid w:val="00D13D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B7EAB"/>
    <w:rsid w:val="00DC016D"/>
    <w:rsid w:val="00DC5FDC"/>
    <w:rsid w:val="00DD3C9D"/>
    <w:rsid w:val="00DD549C"/>
    <w:rsid w:val="00DE3439"/>
    <w:rsid w:val="00DE5082"/>
    <w:rsid w:val="00DF0813"/>
    <w:rsid w:val="00DF25BD"/>
    <w:rsid w:val="00E11728"/>
    <w:rsid w:val="00E24167"/>
    <w:rsid w:val="00E24878"/>
    <w:rsid w:val="00E26254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6BCC"/>
    <w:rsid w:val="00EC3846"/>
    <w:rsid w:val="00EC6C31"/>
    <w:rsid w:val="00ED00B4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454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28C47"/>
  <w15:docId w15:val="{26E06E29-3E57-48AF-81FD-AC418FA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E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3</cp:revision>
  <dcterms:created xsi:type="dcterms:W3CDTF">2024-09-16T19:23:00Z</dcterms:created>
  <dcterms:modified xsi:type="dcterms:W3CDTF">2024-12-26T23:43:00Z</dcterms:modified>
</cp:coreProperties>
</file>