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1F" w:rsidRDefault="00FC031F" w:rsidP="00FC031F">
      <w:pPr>
        <w:widowControl w:val="0"/>
        <w:autoSpaceDE w:val="0"/>
        <w:autoSpaceDN w:val="0"/>
        <w:adjustRightInd w:val="0"/>
      </w:pPr>
    </w:p>
    <w:p w:rsidR="00FC031F" w:rsidRDefault="00FC031F" w:rsidP="00FC03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400.110  Purpose</w:t>
      </w:r>
      <w:r>
        <w:t xml:space="preserve"> </w:t>
      </w:r>
    </w:p>
    <w:p w:rsidR="00FC031F" w:rsidRDefault="00FC031F" w:rsidP="00FC031F">
      <w:pPr>
        <w:widowControl w:val="0"/>
        <w:autoSpaceDE w:val="0"/>
        <w:autoSpaceDN w:val="0"/>
        <w:adjustRightInd w:val="0"/>
      </w:pPr>
    </w:p>
    <w:p w:rsidR="00FC031F" w:rsidRDefault="00FC031F" w:rsidP="00FC03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purpose of this Illinois Accessibility Code (Code)</w:t>
      </w:r>
      <w:r w:rsidR="008F6A38">
        <w:t>, as represented in Appendix A,</w:t>
      </w:r>
      <w:r>
        <w:t xml:space="preserve"> is to implement the Environmental Barriers Act (EBA) [410 ILCS 25].  This Code is intended to </w:t>
      </w:r>
      <w:r w:rsidR="008F6A38">
        <w:t xml:space="preserve">establish minimum scoping and technical design requirements to </w:t>
      </w:r>
      <w:r>
        <w:t>ensure that the built environment in the State of Illinois is designed, constructed, and altered to be accessible to and usable by</w:t>
      </w:r>
      <w:r w:rsidR="008F6A38">
        <w:t xml:space="preserve"> all, including individuals with disabilities</w:t>
      </w:r>
      <w:r>
        <w:t xml:space="preserve">. </w:t>
      </w:r>
    </w:p>
    <w:p w:rsidR="00FC031F" w:rsidRDefault="00FC031F" w:rsidP="009971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31F" w:rsidRDefault="008F6A38" w:rsidP="00FC03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C031F">
        <w:t xml:space="preserve">This Code is also intended to resolve areas of difference between federal </w:t>
      </w:r>
      <w:r>
        <w:t>accessible design standards such as the</w:t>
      </w:r>
      <w:r w:rsidR="00FC031F">
        <w:t xml:space="preserve"> Americans </w:t>
      </w:r>
      <w:r>
        <w:t>W</w:t>
      </w:r>
      <w:r w:rsidR="00FC031F">
        <w:t>ith Disabilities Act</w:t>
      </w:r>
      <w:r>
        <w:t xml:space="preserve"> (ADA)</w:t>
      </w:r>
      <w:r w:rsidR="00FC031F">
        <w:t>,</w:t>
      </w:r>
      <w:r>
        <w:t xml:space="preserve"> standards for accessible design (28 CFR 36 </w:t>
      </w:r>
      <w:r w:rsidRPr="00233B37">
        <w:t>(201</w:t>
      </w:r>
      <w:r w:rsidR="00233B37" w:rsidRPr="00233B37">
        <w:t>0</w:t>
      </w:r>
      <w:r w:rsidRPr="00233B37">
        <w:t>)</w:t>
      </w:r>
      <w:r w:rsidR="00233B37">
        <w:t>)</w:t>
      </w:r>
      <w:r>
        <w:t xml:space="preserve"> and the Code</w:t>
      </w:r>
      <w:r w:rsidR="00FC031F">
        <w:t xml:space="preserve">.  The drafters of this Code compared and </w:t>
      </w:r>
      <w:r>
        <w:t xml:space="preserve">primarily </w:t>
      </w:r>
      <w:r w:rsidR="00FC031F">
        <w:t>adopted the stricter of State or federal accessible design standards</w:t>
      </w:r>
      <w:r>
        <w:t xml:space="preserve"> to provide the greatest access throughout the State</w:t>
      </w:r>
      <w:r w:rsidR="00FC031F">
        <w:t xml:space="preserve">. </w:t>
      </w:r>
    </w:p>
    <w:sectPr w:rsidR="00FC031F" w:rsidSect="006110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8F5" w:rsidRDefault="00A628F5">
      <w:r>
        <w:separator/>
      </w:r>
    </w:p>
  </w:endnote>
  <w:endnote w:type="continuationSeparator" w:id="0">
    <w:p w:rsidR="00A628F5" w:rsidRDefault="00A6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8F5" w:rsidRDefault="00A628F5">
      <w:r>
        <w:separator/>
      </w:r>
    </w:p>
  </w:footnote>
  <w:footnote w:type="continuationSeparator" w:id="0">
    <w:p w:rsidR="00A628F5" w:rsidRDefault="00A6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F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B37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A38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1E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8F5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31F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BD6E3-83D6-4D4F-A744-DAF7EF93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3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718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5</cp:revision>
  <dcterms:created xsi:type="dcterms:W3CDTF">2017-08-29T21:49:00Z</dcterms:created>
  <dcterms:modified xsi:type="dcterms:W3CDTF">2018-11-05T16:39:00Z</dcterms:modified>
</cp:coreProperties>
</file>