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2991" w14:textId="77777777" w:rsidR="006B03BA" w:rsidRPr="006B03BA" w:rsidRDefault="006B03BA" w:rsidP="006B03BA"/>
    <w:p w14:paraId="1713965D" w14:textId="77777777" w:rsidR="006B03BA" w:rsidRPr="006B03BA" w:rsidRDefault="006B03BA" w:rsidP="006B03BA">
      <w:pPr>
        <w:rPr>
          <w:b/>
        </w:rPr>
      </w:pPr>
      <w:r w:rsidRPr="006B03BA">
        <w:rPr>
          <w:b/>
        </w:rPr>
        <w:t>Section 43.150  Evaluation Process</w:t>
      </w:r>
    </w:p>
    <w:p w14:paraId="657C3CD5" w14:textId="2B96D7BB" w:rsidR="006B03BA" w:rsidRPr="006B03BA" w:rsidRDefault="006B03BA" w:rsidP="006B03BA"/>
    <w:p w14:paraId="17828488" w14:textId="77F26565" w:rsidR="006B03BA" w:rsidRPr="006B03BA" w:rsidRDefault="00403B19" w:rsidP="009E660C">
      <w:r>
        <w:t>A</w:t>
      </w:r>
      <w:r w:rsidR="006B03BA" w:rsidRPr="006B03BA">
        <w:t>pplications will be reviewed based upon the following criteria:</w:t>
      </w:r>
    </w:p>
    <w:p w14:paraId="05230331" w14:textId="77777777" w:rsidR="006B03BA" w:rsidRPr="006B03BA" w:rsidRDefault="006B03BA" w:rsidP="006B03BA"/>
    <w:p w14:paraId="2B3E219B" w14:textId="6022515E" w:rsidR="006B03BA" w:rsidRPr="006B03BA" w:rsidRDefault="009E660C" w:rsidP="009E660C">
      <w:pPr>
        <w:ind w:left="1440" w:hanging="720"/>
      </w:pPr>
      <w:r>
        <w:t>a</w:t>
      </w:r>
      <w:r w:rsidR="006B03BA">
        <w:t>)</w:t>
      </w:r>
      <w:r w:rsidR="006B03BA">
        <w:tab/>
      </w:r>
      <w:r>
        <w:t>Quality of rationale for documented</w:t>
      </w:r>
      <w:r w:rsidR="006B03BA" w:rsidRPr="006B03BA">
        <w:t xml:space="preserve"> need for the </w:t>
      </w:r>
      <w:r w:rsidR="00A10BE6">
        <w:t>project</w:t>
      </w:r>
      <w:r w:rsidR="006B03BA" w:rsidRPr="006B03BA">
        <w:t xml:space="preserve"> with priority given to </w:t>
      </w:r>
      <w:r w:rsidR="00A10BE6">
        <w:t>projects</w:t>
      </w:r>
      <w:r w:rsidR="006B03BA" w:rsidRPr="006B03BA">
        <w:t xml:space="preserve"> located in those communities in the State with the greatest underserved population of young children</w:t>
      </w:r>
      <w:r>
        <w:t xml:space="preserve"> and </w:t>
      </w:r>
      <w:r w:rsidR="008D38BD">
        <w:t xml:space="preserve">any </w:t>
      </w:r>
      <w:r>
        <w:t xml:space="preserve">other </w:t>
      </w:r>
      <w:r w:rsidR="008D38BD">
        <w:t>subset of that population</w:t>
      </w:r>
      <w:r>
        <w:t xml:space="preserve"> identified in the Notice of Funding Opportunity</w:t>
      </w:r>
      <w:r w:rsidR="006B03BA" w:rsidRPr="006B03BA">
        <w:t>.</w:t>
      </w:r>
    </w:p>
    <w:p w14:paraId="099BF0A2" w14:textId="77777777" w:rsidR="006B03BA" w:rsidRPr="006B03BA" w:rsidRDefault="006B03BA" w:rsidP="00CC2250"/>
    <w:p w14:paraId="3E6B289B" w14:textId="2D828CD3" w:rsidR="006B03BA" w:rsidRPr="006B03BA" w:rsidRDefault="009E660C" w:rsidP="009E660C">
      <w:pPr>
        <w:ind w:left="1440" w:hanging="720"/>
      </w:pPr>
      <w:r>
        <w:t>b</w:t>
      </w:r>
      <w:r w:rsidR="006B03BA">
        <w:t>)</w:t>
      </w:r>
      <w:r w:rsidR="006B03BA">
        <w:tab/>
      </w:r>
      <w:r w:rsidR="006B03BA" w:rsidRPr="006B03BA">
        <w:t xml:space="preserve">Ability </w:t>
      </w:r>
      <w:r w:rsidR="00656074">
        <w:t>of the applicant</w:t>
      </w:r>
      <w:r w:rsidR="00656074" w:rsidRPr="006B03BA">
        <w:t xml:space="preserve"> </w:t>
      </w:r>
      <w:r w:rsidR="006B03BA" w:rsidRPr="006B03BA">
        <w:t xml:space="preserve">to successfully complete </w:t>
      </w:r>
      <w:r w:rsidR="00A10BE6">
        <w:t>project</w:t>
      </w:r>
      <w:r w:rsidR="006B03BA" w:rsidRPr="006B03BA">
        <w:t xml:space="preserve"> objectives described in the </w:t>
      </w:r>
      <w:r w:rsidR="00A10BE6">
        <w:t>grant</w:t>
      </w:r>
      <w:r w:rsidR="006B03BA" w:rsidRPr="006B03BA">
        <w:t xml:space="preserve"> application.</w:t>
      </w:r>
    </w:p>
    <w:p w14:paraId="30018D2A" w14:textId="77777777" w:rsidR="006B03BA" w:rsidRPr="006B03BA" w:rsidRDefault="006B03BA" w:rsidP="00CC2250"/>
    <w:p w14:paraId="46914957" w14:textId="1231F0AE" w:rsidR="006B03BA" w:rsidRPr="006B03BA" w:rsidRDefault="009E660C" w:rsidP="009E660C">
      <w:pPr>
        <w:ind w:left="1440" w:hanging="720"/>
      </w:pPr>
      <w:r>
        <w:t>c</w:t>
      </w:r>
      <w:r w:rsidR="006B03BA">
        <w:t>)</w:t>
      </w:r>
      <w:r w:rsidR="006B03BA">
        <w:tab/>
      </w:r>
      <w:r>
        <w:t>Quality of evidence used to support the likelihood</w:t>
      </w:r>
      <w:r w:rsidR="006B03BA" w:rsidRPr="006B03BA">
        <w:t xml:space="preserve"> </w:t>
      </w:r>
      <w:r w:rsidR="00656074">
        <w:t>of the applicant</w:t>
      </w:r>
      <w:r w:rsidR="00656074" w:rsidRPr="006B03BA">
        <w:t xml:space="preserve"> </w:t>
      </w:r>
      <w:r w:rsidR="006B03BA" w:rsidRPr="006B03BA">
        <w:t xml:space="preserve">to implement and sustain the </w:t>
      </w:r>
      <w:r w:rsidR="00A10BE6">
        <w:t>early childhood center's</w:t>
      </w:r>
      <w:r w:rsidR="006B03BA" w:rsidRPr="006B03BA">
        <w:t xml:space="preserve"> new operations upon completion of the </w:t>
      </w:r>
      <w:r w:rsidR="00A10BE6">
        <w:t>project</w:t>
      </w:r>
      <w:r w:rsidR="006B03BA" w:rsidRPr="006B03BA">
        <w:t>.</w:t>
      </w:r>
    </w:p>
    <w:p w14:paraId="4EB77A94" w14:textId="77777777" w:rsidR="006B03BA" w:rsidRPr="006B03BA" w:rsidRDefault="006B03BA" w:rsidP="00CC2250"/>
    <w:p w14:paraId="6FE64FC9" w14:textId="5DCB2DA2" w:rsidR="006B03BA" w:rsidRDefault="00347FCB" w:rsidP="009E660C">
      <w:pPr>
        <w:ind w:left="1440" w:hanging="720"/>
      </w:pPr>
      <w:r>
        <w:t>d</w:t>
      </w:r>
      <w:r w:rsidR="006B03BA">
        <w:t>)</w:t>
      </w:r>
      <w:r w:rsidR="006B03BA">
        <w:tab/>
      </w:r>
      <w:r w:rsidR="009E660C">
        <w:t>Quality of the proposed</w:t>
      </w:r>
      <w:r w:rsidR="006B03BA" w:rsidRPr="006B03BA">
        <w:t xml:space="preserve"> budget and timeline for the completion of the </w:t>
      </w:r>
      <w:r w:rsidR="00A10BE6">
        <w:t>project</w:t>
      </w:r>
      <w:r w:rsidR="006B03BA" w:rsidRPr="006B03BA">
        <w:t xml:space="preserve">, including a detailed description of additional funds </w:t>
      </w:r>
      <w:r w:rsidR="00656074">
        <w:t>to be used toward the applicant'</w:t>
      </w:r>
      <w:r w:rsidR="006B03BA" w:rsidRPr="006B03BA">
        <w:t xml:space="preserve">s financial contribution and the readiness of the </w:t>
      </w:r>
      <w:r w:rsidR="00A10BE6">
        <w:t>project</w:t>
      </w:r>
      <w:r w:rsidR="006B03BA" w:rsidRPr="006B03BA">
        <w:t xml:space="preserve"> to begin once the </w:t>
      </w:r>
      <w:r w:rsidR="00A10BE6">
        <w:t>grant</w:t>
      </w:r>
      <w:r w:rsidR="006B03BA" w:rsidRPr="006B03BA">
        <w:t xml:space="preserve"> funds are awarded.</w:t>
      </w:r>
    </w:p>
    <w:p w14:paraId="718FD1EB" w14:textId="77777777" w:rsidR="00656074" w:rsidRPr="00214768" w:rsidRDefault="00656074" w:rsidP="00214768"/>
    <w:p w14:paraId="357526F9" w14:textId="516C6D4D" w:rsidR="00656074" w:rsidRPr="00214768" w:rsidRDefault="00347FCB" w:rsidP="00214768">
      <w:pPr>
        <w:ind w:left="1440" w:hanging="720"/>
      </w:pPr>
      <w:r w:rsidRPr="00214768">
        <w:t>e</w:t>
      </w:r>
      <w:r w:rsidR="00656074" w:rsidRPr="00214768">
        <w:t>)</w:t>
      </w:r>
      <w:r w:rsidR="00656074" w:rsidRPr="00214768">
        <w:tab/>
      </w:r>
      <w:r w:rsidR="009E660C" w:rsidRPr="00214768">
        <w:t>As applicable, any</w:t>
      </w:r>
      <w:r w:rsidR="00656074" w:rsidRPr="00214768">
        <w:t xml:space="preserve"> other criteria listed in the Notice of Funding Opportunity for the </w:t>
      </w:r>
      <w:r w:rsidR="00A10BE6" w:rsidRPr="00214768">
        <w:t>grant</w:t>
      </w:r>
      <w:r w:rsidR="00656074" w:rsidRPr="00214768">
        <w:t xml:space="preserve"> program.</w:t>
      </w:r>
    </w:p>
    <w:p w14:paraId="6A64E902" w14:textId="77777777" w:rsidR="00656074" w:rsidRPr="00214768" w:rsidRDefault="00656074" w:rsidP="00214768"/>
    <w:p w14:paraId="3C4BE7AA" w14:textId="43DEE786" w:rsidR="00656074" w:rsidRPr="00214768" w:rsidRDefault="009E660C" w:rsidP="00214768">
      <w:pPr>
        <w:ind w:left="720"/>
      </w:pPr>
      <w:r w:rsidRPr="00214768">
        <w:t>(Source:  Amended at 4</w:t>
      </w:r>
      <w:r w:rsidR="00B54135" w:rsidRPr="00214768">
        <w:t>9</w:t>
      </w:r>
      <w:r w:rsidRPr="00214768">
        <w:t xml:space="preserve"> Ill. Reg. </w:t>
      </w:r>
      <w:r w:rsidR="00B61664" w:rsidRPr="00214768">
        <w:t>6880</w:t>
      </w:r>
      <w:r w:rsidRPr="00214768">
        <w:t xml:space="preserve">, effective </w:t>
      </w:r>
      <w:r w:rsidR="00B61664" w:rsidRPr="00214768">
        <w:t>May 5, 2025</w:t>
      </w:r>
      <w:r w:rsidRPr="00214768">
        <w:t>)</w:t>
      </w:r>
    </w:p>
    <w:sectPr w:rsidR="00656074" w:rsidRPr="0021476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E829" w14:textId="77777777" w:rsidR="00D56AA5" w:rsidRDefault="00D56AA5">
      <w:r>
        <w:separator/>
      </w:r>
    </w:p>
  </w:endnote>
  <w:endnote w:type="continuationSeparator" w:id="0">
    <w:p w14:paraId="256FED77" w14:textId="77777777" w:rsidR="00D56AA5" w:rsidRDefault="00D5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3ADA" w14:textId="77777777" w:rsidR="00D56AA5" w:rsidRDefault="00D56AA5">
      <w:r>
        <w:separator/>
      </w:r>
    </w:p>
  </w:footnote>
  <w:footnote w:type="continuationSeparator" w:id="0">
    <w:p w14:paraId="23FDF979" w14:textId="77777777" w:rsidR="00D56AA5" w:rsidRDefault="00D56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B1750"/>
    <w:multiLevelType w:val="hybridMultilevel"/>
    <w:tmpl w:val="23A25F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3E32E8"/>
    <w:multiLevelType w:val="hybridMultilevel"/>
    <w:tmpl w:val="164A598C"/>
    <w:lvl w:ilvl="0" w:tplc="FFEE0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0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768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FCB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B19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C07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70F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048B"/>
    <w:rsid w:val="00641AEA"/>
    <w:rsid w:val="0064660E"/>
    <w:rsid w:val="00651FF5"/>
    <w:rsid w:val="0065607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3BA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4C1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669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38BD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60C"/>
    <w:rsid w:val="009F1070"/>
    <w:rsid w:val="009F6985"/>
    <w:rsid w:val="00A01358"/>
    <w:rsid w:val="00A022DE"/>
    <w:rsid w:val="00A04FED"/>
    <w:rsid w:val="00A060CE"/>
    <w:rsid w:val="00A10BE6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F4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135"/>
    <w:rsid w:val="00B557AA"/>
    <w:rsid w:val="00B61664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49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250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AA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07C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D55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3D048"/>
  <w15:docId w15:val="{FC0F1063-2083-4C0B-BF4A-B5AD6016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3B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6B03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2025-04-29T17:53:00Z</dcterms:created>
  <dcterms:modified xsi:type="dcterms:W3CDTF">2025-05-20T12:57:00Z</dcterms:modified>
</cp:coreProperties>
</file>