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B06A58">
      <w:pPr>
        <w:jc w:val="center"/>
      </w:pPr>
      <w:bookmarkStart w:id="0" w:name="_GoBack"/>
      <w:bookmarkEnd w:id="0"/>
    </w:p>
    <w:p w:rsidR="005A3C9F" w:rsidRDefault="005A3C9F" w:rsidP="00B06A58">
      <w:pPr>
        <w:jc w:val="center"/>
      </w:pPr>
      <w:r>
        <w:t>PART 1515</w:t>
      </w:r>
    </w:p>
    <w:p w:rsidR="00B06A58" w:rsidRPr="00B06A58" w:rsidRDefault="00DC701B" w:rsidP="00B06A58">
      <w:pPr>
        <w:jc w:val="center"/>
      </w:pPr>
      <w:r>
        <w:t>INTERPRETER FOR THE DEAF LICENSURE ACT OF 2007</w:t>
      </w:r>
    </w:p>
    <w:sectPr w:rsidR="00B06A58" w:rsidRPr="00B06A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1F" w:rsidRDefault="00911C1F">
      <w:r>
        <w:separator/>
      </w:r>
    </w:p>
  </w:endnote>
  <w:endnote w:type="continuationSeparator" w:id="0">
    <w:p w:rsidR="00911C1F" w:rsidRDefault="0091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1F" w:rsidRDefault="00911C1F">
      <w:r>
        <w:separator/>
      </w:r>
    </w:p>
  </w:footnote>
  <w:footnote w:type="continuationSeparator" w:id="0">
    <w:p w:rsidR="00911C1F" w:rsidRDefault="0091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04639"/>
    <w:multiLevelType w:val="hybridMultilevel"/>
    <w:tmpl w:val="79E82492"/>
    <w:lvl w:ilvl="0" w:tplc="56EE797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F952EC"/>
    <w:multiLevelType w:val="multilevel"/>
    <w:tmpl w:val="08C4B43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upperLetter"/>
      <w:lvlText w:val="%3)"/>
      <w:lvlJc w:val="right"/>
      <w:pPr>
        <w:tabs>
          <w:tab w:val="num" w:pos="2880"/>
        </w:tabs>
        <w:ind w:left="2880" w:hanging="180"/>
      </w:pPr>
    </w:lvl>
    <w:lvl w:ilvl="3">
      <w:start w:val="1"/>
      <w:numFmt w:val="lowerRoman"/>
      <w:lvlText w:val="%4)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9D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A59DE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436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643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558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3C9F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3958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4C3A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6EF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C1F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A58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C701B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16C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