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EA" w:rsidRDefault="00E2329C" w:rsidP="00CE46EA">
      <w:pPr>
        <w:widowControl w:val="0"/>
        <w:autoSpaceDE w:val="0"/>
        <w:autoSpaceDN w:val="0"/>
        <w:adjustRightInd w:val="0"/>
      </w:pPr>
      <w:r w:rsidRPr="00CE46EA">
        <w:t xml:space="preserve"> </w:t>
      </w:r>
    </w:p>
    <w:p w:rsidR="00CE46EA" w:rsidRDefault="00CE46EA" w:rsidP="00CE46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1505.50  Renewals</w:t>
      </w:r>
      <w:r>
        <w:t xml:space="preserve"> </w:t>
      </w:r>
    </w:p>
    <w:p w:rsidR="00CE46EA" w:rsidRDefault="00CE46EA" w:rsidP="00CE46EA">
      <w:pPr>
        <w:widowControl w:val="0"/>
        <w:autoSpaceDE w:val="0"/>
        <w:autoSpaceDN w:val="0"/>
        <w:adjustRightInd w:val="0"/>
      </w:pPr>
    </w:p>
    <w:p w:rsidR="00CE46EA" w:rsidRDefault="00CE46EA" w:rsidP="00CE46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 </w:t>
      </w:r>
      <w:r w:rsidR="001F3737">
        <w:t xml:space="preserve">certified </w:t>
      </w:r>
      <w:r>
        <w:t xml:space="preserve">veterinary technician </w:t>
      </w:r>
      <w:r w:rsidR="007700D3">
        <w:t xml:space="preserve">certificate </w:t>
      </w:r>
      <w:r>
        <w:t>issued under the Act shall expire on January 31 of each odd</w:t>
      </w:r>
      <w:r w:rsidR="00EC00D1">
        <w:noBreakHyphen/>
      </w:r>
      <w:r>
        <w:t xml:space="preserve">numbered year.  The holder of the certificate may renew the certificate during the month preceding the expiration date by paying the required fee. </w:t>
      </w:r>
    </w:p>
    <w:p w:rsidR="00CE46EA" w:rsidRDefault="00CE46EA" w:rsidP="00CE46EA">
      <w:pPr>
        <w:widowControl w:val="0"/>
        <w:autoSpaceDE w:val="0"/>
        <w:autoSpaceDN w:val="0"/>
        <w:adjustRightInd w:val="0"/>
        <w:ind w:left="1440" w:hanging="720"/>
      </w:pPr>
    </w:p>
    <w:p w:rsidR="00CE46EA" w:rsidRDefault="00CE46EA" w:rsidP="00CE46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January 31, 1997 renewal and every renewal thereafter, a </w:t>
      </w:r>
      <w:r w:rsidR="00D17D92">
        <w:t>certified veterinary technician</w:t>
      </w:r>
      <w:r>
        <w:t xml:space="preserve"> shall be required to meet the </w:t>
      </w:r>
      <w:r w:rsidR="007700D3">
        <w:t>CE</w:t>
      </w:r>
      <w:r>
        <w:t xml:space="preserve"> requirements set forth in Section 1505.55. </w:t>
      </w:r>
    </w:p>
    <w:p w:rsidR="00CE46EA" w:rsidRDefault="00CE46EA" w:rsidP="00CE46EA">
      <w:pPr>
        <w:widowControl w:val="0"/>
        <w:autoSpaceDE w:val="0"/>
        <w:autoSpaceDN w:val="0"/>
        <w:adjustRightInd w:val="0"/>
        <w:ind w:left="1440" w:hanging="720"/>
      </w:pPr>
    </w:p>
    <w:p w:rsidR="00CE46EA" w:rsidRDefault="00CE46EA" w:rsidP="00CE46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the responsibility of each certified veterinary technician to notify the Division of any change of address.  Failure to receive a renewal form from the Division shall not constitute an excuse for failure to pay the renewal fee. </w:t>
      </w:r>
    </w:p>
    <w:p w:rsidR="00CE46EA" w:rsidRDefault="00CE46EA" w:rsidP="00CE46EA">
      <w:pPr>
        <w:widowControl w:val="0"/>
        <w:autoSpaceDE w:val="0"/>
        <w:autoSpaceDN w:val="0"/>
        <w:adjustRightInd w:val="0"/>
        <w:ind w:left="1440" w:hanging="720"/>
      </w:pPr>
    </w:p>
    <w:p w:rsidR="00CE46EA" w:rsidRPr="00D55B37" w:rsidRDefault="00F667A0" w:rsidP="00CE46EA">
      <w:pPr>
        <w:pStyle w:val="JCARSourceNote"/>
        <w:ind w:left="720"/>
      </w:pPr>
      <w:r>
        <w:t xml:space="preserve">(Source:  Amended at </w:t>
      </w:r>
      <w:r w:rsidR="001F3737">
        <w:t>40</w:t>
      </w:r>
      <w:r>
        <w:t xml:space="preserve"> Ill. Reg. </w:t>
      </w:r>
      <w:r w:rsidR="003B460B">
        <w:t>2936, effective February 16, 2016</w:t>
      </w:r>
      <w:bookmarkStart w:id="0" w:name="_GoBack"/>
      <w:bookmarkEnd w:id="0"/>
      <w:r>
        <w:t>)</w:t>
      </w:r>
    </w:p>
    <w:sectPr w:rsidR="00CE46EA" w:rsidRPr="00D55B37" w:rsidSect="00E232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29C"/>
    <w:rsid w:val="00040CC9"/>
    <w:rsid w:val="0018732F"/>
    <w:rsid w:val="001B5B96"/>
    <w:rsid w:val="001F3737"/>
    <w:rsid w:val="003B438B"/>
    <w:rsid w:val="003B460B"/>
    <w:rsid w:val="00434D25"/>
    <w:rsid w:val="00481223"/>
    <w:rsid w:val="005C3366"/>
    <w:rsid w:val="007700D3"/>
    <w:rsid w:val="00CE46EA"/>
    <w:rsid w:val="00D17D92"/>
    <w:rsid w:val="00E2329C"/>
    <w:rsid w:val="00EC00D1"/>
    <w:rsid w:val="00F6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006154-15FC-48C7-A488-D42264C4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1505</vt:lpstr>
    </vt:vector>
  </TitlesOfParts>
  <Company>State of Illinois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1505</dc:title>
  <dc:subject/>
  <dc:creator>Illinois General Assembly</dc:creator>
  <cp:keywords/>
  <dc:description/>
  <cp:lastModifiedBy>Lane, Arlene L.</cp:lastModifiedBy>
  <cp:revision>4</cp:revision>
  <dcterms:created xsi:type="dcterms:W3CDTF">2016-01-13T15:26:00Z</dcterms:created>
  <dcterms:modified xsi:type="dcterms:W3CDTF">2016-02-16T15:48:00Z</dcterms:modified>
</cp:coreProperties>
</file>