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D251D" w14:textId="77777777" w:rsidR="0098717D" w:rsidRDefault="0098717D" w:rsidP="0098717D">
      <w:pPr>
        <w:widowControl w:val="0"/>
        <w:autoSpaceDE w:val="0"/>
        <w:autoSpaceDN w:val="0"/>
        <w:adjustRightInd w:val="0"/>
      </w:pPr>
    </w:p>
    <w:p w14:paraId="4ED5B3A2" w14:textId="77777777" w:rsidR="0098717D" w:rsidRDefault="0098717D" w:rsidP="009871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1480.45  Renewals (Renumbered)</w:t>
      </w:r>
      <w:r>
        <w:t xml:space="preserve"> </w:t>
      </w:r>
    </w:p>
    <w:p w14:paraId="77592F7B" w14:textId="77777777" w:rsidR="0098717D" w:rsidRDefault="0098717D" w:rsidP="0098717D">
      <w:pPr>
        <w:widowControl w:val="0"/>
        <w:autoSpaceDE w:val="0"/>
        <w:autoSpaceDN w:val="0"/>
        <w:adjustRightInd w:val="0"/>
      </w:pPr>
    </w:p>
    <w:p w14:paraId="337F7586" w14:textId="77777777" w:rsidR="0098717D" w:rsidRDefault="0098717D" w:rsidP="00AA1E7A">
      <w:pPr>
        <w:widowControl w:val="0"/>
        <w:autoSpaceDE w:val="0"/>
        <w:autoSpaceDN w:val="0"/>
        <w:adjustRightInd w:val="0"/>
        <w:ind w:left="720"/>
      </w:pPr>
      <w:r>
        <w:t xml:space="preserve">(Source:  Section 1480.45 renumbered to Section 1480.190, new Section 1480.190 adopted at 15 Ill. Reg. 7081, effective April 29, 1991) </w:t>
      </w:r>
    </w:p>
    <w:sectPr w:rsidR="0098717D" w:rsidSect="009871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717D"/>
    <w:rsid w:val="00262D00"/>
    <w:rsid w:val="0047566D"/>
    <w:rsid w:val="005C3366"/>
    <w:rsid w:val="0098717D"/>
    <w:rsid w:val="00AA1E7A"/>
    <w:rsid w:val="00B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D69EE3"/>
  <w15:docId w15:val="{6856103F-C121-4D1E-AA6B-A5055DA0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1480</vt:lpstr>
    </vt:vector>
  </TitlesOfParts>
  <Company>General Assembly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1480</dc:title>
  <dc:subject/>
  <dc:creator>Illinois General Assembly</dc:creator>
  <cp:keywords/>
  <dc:description/>
  <cp:lastModifiedBy>Shipley, Melissa A.</cp:lastModifiedBy>
  <cp:revision>4</cp:revision>
  <dcterms:created xsi:type="dcterms:W3CDTF">2012-06-21T22:21:00Z</dcterms:created>
  <dcterms:modified xsi:type="dcterms:W3CDTF">2025-08-18T17:40:00Z</dcterms:modified>
</cp:coreProperties>
</file>