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9C4" w:rsidRDefault="002C29C4" w:rsidP="00890DFE">
      <w:pPr>
        <w:widowControl w:val="0"/>
        <w:autoSpaceDE w:val="0"/>
        <w:autoSpaceDN w:val="0"/>
        <w:adjustRightInd w:val="0"/>
        <w:rPr>
          <w:b/>
          <w:bCs/>
        </w:rPr>
      </w:pPr>
    </w:p>
    <w:p w:rsidR="00890DFE" w:rsidRDefault="00890DFE" w:rsidP="00890DFE">
      <w:pPr>
        <w:widowControl w:val="0"/>
        <w:autoSpaceDE w:val="0"/>
        <w:autoSpaceDN w:val="0"/>
        <w:adjustRightInd w:val="0"/>
      </w:pPr>
      <w:r>
        <w:rPr>
          <w:b/>
          <w:bCs/>
        </w:rPr>
        <w:t>Section 1460.50  Restoration</w:t>
      </w:r>
      <w:r>
        <w:t xml:space="preserve"> </w:t>
      </w:r>
    </w:p>
    <w:p w:rsidR="00D71175" w:rsidRDefault="00D71175" w:rsidP="00890DFE">
      <w:pPr>
        <w:widowControl w:val="0"/>
        <w:autoSpaceDE w:val="0"/>
        <w:autoSpaceDN w:val="0"/>
        <w:adjustRightInd w:val="0"/>
      </w:pPr>
    </w:p>
    <w:p w:rsidR="00890DFE" w:rsidRDefault="00980691" w:rsidP="00980691">
      <w:pPr>
        <w:widowControl w:val="0"/>
        <w:autoSpaceDE w:val="0"/>
        <w:autoSpaceDN w:val="0"/>
        <w:adjustRightInd w:val="0"/>
        <w:ind w:left="1440" w:hanging="720"/>
      </w:pPr>
      <w:r>
        <w:t>a)</w:t>
      </w:r>
      <w:r>
        <w:tab/>
      </w:r>
      <w:r w:rsidR="007E768F">
        <w:t>An applicant seeking</w:t>
      </w:r>
      <w:r w:rsidR="00890DFE">
        <w:t xml:space="preserve"> restoration of </w:t>
      </w:r>
      <w:r w:rsidR="00456F85">
        <w:t xml:space="preserve">a limited or unlimited roofing license </w:t>
      </w:r>
      <w:r>
        <w:t xml:space="preserve">that has expired or has been placed on inactive status for 5 years or less shall have the license restored upon </w:t>
      </w:r>
      <w:r w:rsidR="007E768F">
        <w:t xml:space="preserve">filing an application, on forms supplied by the Division, together with </w:t>
      </w:r>
      <w:r>
        <w:t xml:space="preserve">payment of all lapsed renewal fees </w:t>
      </w:r>
      <w:r w:rsidR="00456F85">
        <w:t>and shall include</w:t>
      </w:r>
      <w:r>
        <w:t xml:space="preserve"> the following</w:t>
      </w:r>
      <w:r w:rsidR="00946499">
        <w:t>:</w:t>
      </w:r>
      <w:r w:rsidR="00890DFE">
        <w:t xml:space="preserve"> </w:t>
      </w:r>
    </w:p>
    <w:p w:rsidR="00F23CD1" w:rsidRDefault="00F23CD1" w:rsidP="00890DFE">
      <w:pPr>
        <w:widowControl w:val="0"/>
        <w:autoSpaceDE w:val="0"/>
        <w:autoSpaceDN w:val="0"/>
        <w:adjustRightInd w:val="0"/>
      </w:pPr>
    </w:p>
    <w:p w:rsidR="00456F85" w:rsidRDefault="00980691" w:rsidP="00980691">
      <w:pPr>
        <w:widowControl w:val="0"/>
        <w:autoSpaceDE w:val="0"/>
        <w:autoSpaceDN w:val="0"/>
        <w:adjustRightInd w:val="0"/>
        <w:ind w:left="1440"/>
      </w:pPr>
      <w:r>
        <w:t>1)</w:t>
      </w:r>
      <w:r w:rsidR="00456F85">
        <w:tab/>
        <w:t>Designation as either a limited or unlimited roofing contractor;</w:t>
      </w:r>
    </w:p>
    <w:p w:rsidR="00F23CD1" w:rsidRDefault="00F23CD1" w:rsidP="007D09F0">
      <w:pPr>
        <w:widowControl w:val="0"/>
        <w:autoSpaceDE w:val="0"/>
        <w:autoSpaceDN w:val="0"/>
        <w:adjustRightInd w:val="0"/>
      </w:pPr>
    </w:p>
    <w:p w:rsidR="00456F85" w:rsidRDefault="00980691" w:rsidP="00980691">
      <w:pPr>
        <w:widowControl w:val="0"/>
        <w:autoSpaceDE w:val="0"/>
        <w:autoSpaceDN w:val="0"/>
        <w:adjustRightInd w:val="0"/>
        <w:ind w:left="1440"/>
      </w:pPr>
      <w:r>
        <w:t>2)</w:t>
      </w:r>
      <w:r w:rsidR="00890DFE">
        <w:tab/>
      </w:r>
      <w:r w:rsidR="00456F85">
        <w:t xml:space="preserve">Proof </w:t>
      </w:r>
      <w:r w:rsidR="00890DFE">
        <w:t>of insurance as required in Section 1460.20</w:t>
      </w:r>
      <w:r w:rsidR="00456F85">
        <w:t>;</w:t>
      </w:r>
    </w:p>
    <w:p w:rsidR="00F23CD1" w:rsidRDefault="00F23CD1" w:rsidP="007D09F0">
      <w:pPr>
        <w:widowControl w:val="0"/>
        <w:autoSpaceDE w:val="0"/>
        <w:autoSpaceDN w:val="0"/>
        <w:adjustRightInd w:val="0"/>
      </w:pPr>
    </w:p>
    <w:p w:rsidR="00890DFE" w:rsidRDefault="00980691" w:rsidP="00980691">
      <w:pPr>
        <w:widowControl w:val="0"/>
        <w:autoSpaceDE w:val="0"/>
        <w:autoSpaceDN w:val="0"/>
        <w:adjustRightInd w:val="0"/>
        <w:ind w:left="1440"/>
      </w:pPr>
      <w:r>
        <w:t>3)</w:t>
      </w:r>
      <w:r w:rsidR="00456F85">
        <w:tab/>
        <w:t xml:space="preserve">Proof of continuous surety </w:t>
      </w:r>
      <w:r w:rsidR="00890DFE">
        <w:t>bond as required in Section 1460.30</w:t>
      </w:r>
      <w:r w:rsidR="00456F85">
        <w:t>;</w:t>
      </w:r>
      <w:r w:rsidR="00890DFE">
        <w:t xml:space="preserve"> </w:t>
      </w:r>
    </w:p>
    <w:p w:rsidR="00F23CD1" w:rsidRDefault="00F23CD1" w:rsidP="007D09F0">
      <w:pPr>
        <w:widowControl w:val="0"/>
        <w:autoSpaceDE w:val="0"/>
        <w:autoSpaceDN w:val="0"/>
        <w:adjustRightInd w:val="0"/>
      </w:pPr>
    </w:p>
    <w:p w:rsidR="00456F85" w:rsidRDefault="00980691" w:rsidP="00980691">
      <w:pPr>
        <w:widowControl w:val="0"/>
        <w:autoSpaceDE w:val="0"/>
        <w:autoSpaceDN w:val="0"/>
        <w:adjustRightInd w:val="0"/>
        <w:ind w:left="2160" w:hanging="720"/>
      </w:pPr>
      <w:r>
        <w:t>4)</w:t>
      </w:r>
      <w:r w:rsidR="00456F85">
        <w:tab/>
        <w:t>The name of the designated qualifying party who has passed the examination set forth in Section 1460.12</w:t>
      </w:r>
      <w:r w:rsidR="007E768F">
        <w:t xml:space="preserve">, except </w:t>
      </w:r>
      <w:r w:rsidR="00622C59">
        <w:t xml:space="preserve">that </w:t>
      </w:r>
      <w:r w:rsidR="007E768F">
        <w:t>those individuals who were designated as a qualifying party on or before July 1, 2003 are not required to take the examinations so long as the qualifying party is the same individual who was the designated qualifying party in 2003 for the applicant seeking restoration</w:t>
      </w:r>
      <w:r w:rsidR="00456F85">
        <w:t>; and</w:t>
      </w:r>
    </w:p>
    <w:p w:rsidR="00F23CD1" w:rsidRDefault="00F23CD1" w:rsidP="007D09F0">
      <w:pPr>
        <w:widowControl w:val="0"/>
        <w:autoSpaceDE w:val="0"/>
        <w:autoSpaceDN w:val="0"/>
        <w:adjustRightInd w:val="0"/>
      </w:pPr>
    </w:p>
    <w:p w:rsidR="00456F85" w:rsidRDefault="00980691" w:rsidP="00980691">
      <w:pPr>
        <w:widowControl w:val="0"/>
        <w:autoSpaceDE w:val="0"/>
        <w:autoSpaceDN w:val="0"/>
        <w:adjustRightInd w:val="0"/>
        <w:ind w:left="1440"/>
      </w:pPr>
      <w:r>
        <w:t>5)</w:t>
      </w:r>
      <w:r w:rsidR="00456F85">
        <w:tab/>
        <w:t>The required fee set forth in Section 1460.80.</w:t>
      </w:r>
    </w:p>
    <w:p w:rsidR="00883D2D" w:rsidRDefault="00883D2D" w:rsidP="00883D2D">
      <w:pPr>
        <w:widowControl w:val="0"/>
        <w:autoSpaceDE w:val="0"/>
        <w:autoSpaceDN w:val="0"/>
        <w:adjustRightInd w:val="0"/>
      </w:pPr>
    </w:p>
    <w:p w:rsidR="00883D2D" w:rsidRDefault="00883D2D" w:rsidP="00883D2D">
      <w:pPr>
        <w:widowControl w:val="0"/>
        <w:autoSpaceDE w:val="0"/>
        <w:autoSpaceDN w:val="0"/>
        <w:adjustRightInd w:val="0"/>
        <w:ind w:left="1440" w:hanging="720"/>
      </w:pPr>
      <w:r>
        <w:t>b)</w:t>
      </w:r>
      <w:r>
        <w:tab/>
      </w:r>
      <w:r w:rsidR="007E768F">
        <w:t>An applicant seeking</w:t>
      </w:r>
      <w:r>
        <w:t xml:space="preserve"> restoration of a limited or unlimited roofing license that has expired or has been placed on inactive status for more than 5 years shall </w:t>
      </w:r>
      <w:r w:rsidR="0003704C">
        <w:t xml:space="preserve">have the license restored upon </w:t>
      </w:r>
      <w:r w:rsidR="007E768F">
        <w:t>fil</w:t>
      </w:r>
      <w:r w:rsidR="0003704C">
        <w:t>ing</w:t>
      </w:r>
      <w:r w:rsidR="007E768F">
        <w:t xml:space="preserve"> an application, on forms supplied by the Division, together with</w:t>
      </w:r>
      <w:r>
        <w:t xml:space="preserve"> all lapsed renewal fees and shall include the following:</w:t>
      </w:r>
    </w:p>
    <w:p w:rsidR="00883D2D" w:rsidRDefault="00883D2D" w:rsidP="00883D2D">
      <w:pPr>
        <w:widowControl w:val="0"/>
        <w:autoSpaceDE w:val="0"/>
        <w:autoSpaceDN w:val="0"/>
        <w:adjustRightInd w:val="0"/>
      </w:pPr>
    </w:p>
    <w:p w:rsidR="00883D2D" w:rsidRDefault="00883D2D" w:rsidP="00641E3E">
      <w:pPr>
        <w:widowControl w:val="0"/>
        <w:autoSpaceDE w:val="0"/>
        <w:autoSpaceDN w:val="0"/>
        <w:adjustRightInd w:val="0"/>
        <w:ind w:left="720" w:firstLine="720"/>
      </w:pPr>
      <w:r>
        <w:t>1)</w:t>
      </w:r>
      <w:r>
        <w:tab/>
        <w:t>Designation as either a limited or unlimited roofing contractor;</w:t>
      </w:r>
    </w:p>
    <w:p w:rsidR="00883D2D" w:rsidRDefault="00883D2D" w:rsidP="00883D2D">
      <w:pPr>
        <w:widowControl w:val="0"/>
        <w:autoSpaceDE w:val="0"/>
        <w:autoSpaceDN w:val="0"/>
        <w:adjustRightInd w:val="0"/>
      </w:pPr>
    </w:p>
    <w:p w:rsidR="00883D2D" w:rsidRDefault="00883D2D" w:rsidP="00641E3E">
      <w:pPr>
        <w:widowControl w:val="0"/>
        <w:autoSpaceDE w:val="0"/>
        <w:autoSpaceDN w:val="0"/>
        <w:adjustRightInd w:val="0"/>
        <w:ind w:left="720" w:firstLine="720"/>
      </w:pPr>
      <w:r>
        <w:t>2)</w:t>
      </w:r>
      <w:r>
        <w:tab/>
        <w:t>Proof of insurance as required in Section 1460.20;</w:t>
      </w:r>
    </w:p>
    <w:p w:rsidR="00883D2D" w:rsidRDefault="00883D2D" w:rsidP="00883D2D">
      <w:pPr>
        <w:widowControl w:val="0"/>
        <w:autoSpaceDE w:val="0"/>
        <w:autoSpaceDN w:val="0"/>
        <w:adjustRightInd w:val="0"/>
      </w:pPr>
    </w:p>
    <w:p w:rsidR="00883D2D" w:rsidRDefault="00883D2D" w:rsidP="00641E3E">
      <w:pPr>
        <w:widowControl w:val="0"/>
        <w:autoSpaceDE w:val="0"/>
        <w:autoSpaceDN w:val="0"/>
        <w:adjustRightInd w:val="0"/>
        <w:ind w:left="720" w:firstLine="720"/>
      </w:pPr>
      <w:r>
        <w:t>3)</w:t>
      </w:r>
      <w:r>
        <w:tab/>
        <w:t>Proof of continuous surety bond as required in Section 1460.30;</w:t>
      </w:r>
    </w:p>
    <w:p w:rsidR="00883D2D" w:rsidRDefault="00883D2D" w:rsidP="00883D2D">
      <w:pPr>
        <w:widowControl w:val="0"/>
        <w:autoSpaceDE w:val="0"/>
        <w:autoSpaceDN w:val="0"/>
        <w:adjustRightInd w:val="0"/>
      </w:pPr>
    </w:p>
    <w:p w:rsidR="00883D2D" w:rsidRDefault="00883D2D" w:rsidP="00883D2D">
      <w:pPr>
        <w:widowControl w:val="0"/>
        <w:autoSpaceDE w:val="0"/>
        <w:autoSpaceDN w:val="0"/>
        <w:adjustRightInd w:val="0"/>
        <w:ind w:left="2160" w:hanging="720"/>
      </w:pPr>
      <w:r>
        <w:t>4)</w:t>
      </w:r>
      <w:r>
        <w:tab/>
        <w:t>The name of the designated qualifying party who has passed the appropriate examination set forth in Section 1460.12(b)</w:t>
      </w:r>
      <w:r w:rsidR="007E768F">
        <w:t xml:space="preserve">, except </w:t>
      </w:r>
      <w:r w:rsidR="00622C59">
        <w:t xml:space="preserve">that </w:t>
      </w:r>
      <w:r w:rsidR="007E768F">
        <w:t>those individuals who were designated as a qualifying party on or before July 1, 2003 are not required to take the examinations so long as the designated qualifying party is the same individual who was the designated qualifying party in 2003 for the applicant seeking restoration</w:t>
      </w:r>
      <w:r>
        <w:t>;</w:t>
      </w:r>
    </w:p>
    <w:p w:rsidR="00883D2D" w:rsidRDefault="00883D2D" w:rsidP="00883D2D">
      <w:pPr>
        <w:widowControl w:val="0"/>
        <w:autoSpaceDE w:val="0"/>
        <w:autoSpaceDN w:val="0"/>
        <w:adjustRightInd w:val="0"/>
      </w:pPr>
    </w:p>
    <w:p w:rsidR="00883D2D" w:rsidRDefault="00883D2D" w:rsidP="00641E3E">
      <w:pPr>
        <w:widowControl w:val="0"/>
        <w:autoSpaceDE w:val="0"/>
        <w:autoSpaceDN w:val="0"/>
        <w:adjustRightInd w:val="0"/>
        <w:ind w:left="720" w:firstLine="720"/>
      </w:pPr>
      <w:r>
        <w:t>5)</w:t>
      </w:r>
      <w:r>
        <w:tab/>
        <w:t>The required fee set forth in Section 1460.80;</w:t>
      </w:r>
      <w:r w:rsidR="007E768F">
        <w:t xml:space="preserve"> and</w:t>
      </w:r>
    </w:p>
    <w:p w:rsidR="00883D2D" w:rsidRDefault="00883D2D" w:rsidP="00883D2D">
      <w:pPr>
        <w:widowControl w:val="0"/>
        <w:autoSpaceDE w:val="0"/>
        <w:autoSpaceDN w:val="0"/>
        <w:adjustRightInd w:val="0"/>
      </w:pPr>
    </w:p>
    <w:p w:rsidR="00883D2D" w:rsidRDefault="00883D2D" w:rsidP="007E768F">
      <w:pPr>
        <w:widowControl w:val="0"/>
        <w:autoSpaceDE w:val="0"/>
        <w:autoSpaceDN w:val="0"/>
        <w:adjustRightInd w:val="0"/>
        <w:ind w:left="2160" w:hanging="720"/>
      </w:pPr>
      <w:r>
        <w:t>6)</w:t>
      </w:r>
      <w:r>
        <w:tab/>
      </w:r>
      <w:r w:rsidR="001F44DD">
        <w:t>O</w:t>
      </w:r>
      <w:r>
        <w:t>ne of the following</w:t>
      </w:r>
      <w:r w:rsidR="007E768F">
        <w:t>, which also applies to individuals who were designated as a qualifying party on or before July 1, 2003</w:t>
      </w:r>
      <w:r>
        <w:t>:</w:t>
      </w:r>
    </w:p>
    <w:p w:rsidR="00A16C77" w:rsidRDefault="00A16C77" w:rsidP="00883D2D">
      <w:pPr>
        <w:widowControl w:val="0"/>
        <w:autoSpaceDE w:val="0"/>
        <w:autoSpaceDN w:val="0"/>
        <w:adjustRightInd w:val="0"/>
      </w:pPr>
    </w:p>
    <w:p w:rsidR="00A16C77" w:rsidRDefault="00A16C77" w:rsidP="00891043">
      <w:pPr>
        <w:widowControl w:val="0"/>
        <w:autoSpaceDE w:val="0"/>
        <w:autoSpaceDN w:val="0"/>
        <w:adjustRightInd w:val="0"/>
        <w:ind w:left="2880" w:hanging="720"/>
      </w:pPr>
      <w:r>
        <w:lastRenderedPageBreak/>
        <w:t>A)</w:t>
      </w:r>
      <w:r>
        <w:tab/>
        <w:t xml:space="preserve">Sworn evidence of active practice in another jurisdiction.  The evidence shall include a statement from the appropriate board or licensing authority in the other jurisdiction that the </w:t>
      </w:r>
      <w:r w:rsidR="007E768F">
        <w:t>applicant</w:t>
      </w:r>
      <w:r>
        <w:t xml:space="preserve"> was authorized to practice during the term of active practice; or</w:t>
      </w:r>
    </w:p>
    <w:p w:rsidR="00A16C77" w:rsidRDefault="00A16C77" w:rsidP="00883D2D">
      <w:pPr>
        <w:widowControl w:val="0"/>
        <w:autoSpaceDE w:val="0"/>
        <w:autoSpaceDN w:val="0"/>
        <w:adjustRightInd w:val="0"/>
      </w:pPr>
    </w:p>
    <w:p w:rsidR="00A16C77" w:rsidRDefault="00A16C77" w:rsidP="00891043">
      <w:pPr>
        <w:widowControl w:val="0"/>
        <w:autoSpaceDE w:val="0"/>
        <w:autoSpaceDN w:val="0"/>
        <w:adjustRightInd w:val="0"/>
        <w:ind w:left="2880" w:hanging="720"/>
      </w:pPr>
      <w:r>
        <w:t>B)</w:t>
      </w:r>
      <w:r>
        <w:tab/>
        <w:t>An affidavit attesting to military service as provided in Section 60 of the Act; or</w:t>
      </w:r>
    </w:p>
    <w:p w:rsidR="00A16C77" w:rsidRDefault="00A16C77" w:rsidP="00883D2D">
      <w:pPr>
        <w:widowControl w:val="0"/>
        <w:autoSpaceDE w:val="0"/>
        <w:autoSpaceDN w:val="0"/>
        <w:adjustRightInd w:val="0"/>
      </w:pPr>
    </w:p>
    <w:p w:rsidR="001F44DD" w:rsidRDefault="00A16C77" w:rsidP="00891043">
      <w:pPr>
        <w:widowControl w:val="0"/>
        <w:autoSpaceDE w:val="0"/>
        <w:autoSpaceDN w:val="0"/>
        <w:adjustRightInd w:val="0"/>
        <w:ind w:left="2880" w:hanging="720"/>
      </w:pPr>
      <w:r>
        <w:t>C)</w:t>
      </w:r>
      <w:r>
        <w:tab/>
      </w:r>
      <w:r w:rsidR="001F44DD">
        <w:t>Testing/Experience</w:t>
      </w:r>
    </w:p>
    <w:p w:rsidR="001F44DD" w:rsidRDefault="001F44DD" w:rsidP="007D09F0">
      <w:pPr>
        <w:widowControl w:val="0"/>
        <w:autoSpaceDE w:val="0"/>
        <w:autoSpaceDN w:val="0"/>
        <w:adjustRightInd w:val="0"/>
      </w:pPr>
    </w:p>
    <w:p w:rsidR="00A16C77" w:rsidRDefault="001F44DD" w:rsidP="001F44DD">
      <w:pPr>
        <w:widowControl w:val="0"/>
        <w:autoSpaceDE w:val="0"/>
        <w:autoSpaceDN w:val="0"/>
        <w:adjustRightInd w:val="0"/>
        <w:ind w:left="3600" w:hanging="720"/>
      </w:pPr>
      <w:r>
        <w:t>i)</w:t>
      </w:r>
      <w:r>
        <w:tab/>
        <w:t>Except as otherwise provided in subsection (b)(6)(</w:t>
      </w:r>
      <w:r w:rsidR="009B7ABA">
        <w:t>C</w:t>
      </w:r>
      <w:r w:rsidR="0058206F">
        <w:t>)(ii</w:t>
      </w:r>
      <w:r>
        <w:t>), p</w:t>
      </w:r>
      <w:r w:rsidR="00A16C77">
        <w:t>roof of passage of one of the following examinations appropriate for the type of license being restored:</w:t>
      </w:r>
    </w:p>
    <w:p w:rsidR="00A16C77" w:rsidRDefault="00A16C77" w:rsidP="00883D2D">
      <w:pPr>
        <w:widowControl w:val="0"/>
        <w:autoSpaceDE w:val="0"/>
        <w:autoSpaceDN w:val="0"/>
        <w:adjustRightInd w:val="0"/>
      </w:pPr>
    </w:p>
    <w:p w:rsidR="00A16C77" w:rsidRDefault="001F44DD" w:rsidP="00641E3E">
      <w:pPr>
        <w:widowControl w:val="0"/>
        <w:autoSpaceDE w:val="0"/>
        <w:autoSpaceDN w:val="0"/>
        <w:adjustRightInd w:val="0"/>
        <w:ind w:left="3600"/>
      </w:pPr>
      <w:r w:rsidRPr="00641E3E">
        <w:rPr>
          <w:sz w:val="18"/>
          <w:szCs w:val="18"/>
        </w:rPr>
        <w:t>●</w:t>
      </w:r>
      <w:r>
        <w:tab/>
      </w:r>
      <w:r w:rsidR="00A16C77">
        <w:t>The Illinois Residential Roofing;</w:t>
      </w:r>
    </w:p>
    <w:p w:rsidR="00A16C77" w:rsidRDefault="00A16C77" w:rsidP="00883D2D">
      <w:pPr>
        <w:widowControl w:val="0"/>
        <w:autoSpaceDE w:val="0"/>
        <w:autoSpaceDN w:val="0"/>
        <w:adjustRightInd w:val="0"/>
      </w:pPr>
    </w:p>
    <w:p w:rsidR="00A16C77" w:rsidRDefault="001F44DD" w:rsidP="001F44DD">
      <w:pPr>
        <w:widowControl w:val="0"/>
        <w:autoSpaceDE w:val="0"/>
        <w:autoSpaceDN w:val="0"/>
        <w:adjustRightInd w:val="0"/>
        <w:ind w:left="4320" w:hanging="720"/>
      </w:pPr>
      <w:r w:rsidRPr="00641E3E">
        <w:rPr>
          <w:sz w:val="18"/>
          <w:szCs w:val="18"/>
        </w:rPr>
        <w:t>●</w:t>
      </w:r>
      <w:r>
        <w:tab/>
      </w:r>
      <w:r w:rsidR="00A16C77">
        <w:t>The Illinois Commercial and Industrial Roofing; and</w:t>
      </w:r>
    </w:p>
    <w:p w:rsidR="00A16C77" w:rsidRDefault="00A16C77" w:rsidP="00883D2D">
      <w:pPr>
        <w:widowControl w:val="0"/>
        <w:autoSpaceDE w:val="0"/>
        <w:autoSpaceDN w:val="0"/>
        <w:adjustRightInd w:val="0"/>
      </w:pPr>
    </w:p>
    <w:p w:rsidR="00A16C77" w:rsidRDefault="001F44DD" w:rsidP="001F44DD">
      <w:pPr>
        <w:widowControl w:val="0"/>
        <w:autoSpaceDE w:val="0"/>
        <w:autoSpaceDN w:val="0"/>
        <w:adjustRightInd w:val="0"/>
        <w:ind w:left="4320" w:hanging="720"/>
      </w:pPr>
      <w:r w:rsidRPr="00641E3E">
        <w:rPr>
          <w:sz w:val="18"/>
          <w:szCs w:val="18"/>
        </w:rPr>
        <w:t>●</w:t>
      </w:r>
      <w:r>
        <w:tab/>
      </w:r>
      <w:r w:rsidR="00A16C77">
        <w:t>The Illinois Residential, Commercial and Industrial Roofing</w:t>
      </w:r>
      <w:r>
        <w:t>; or</w:t>
      </w:r>
    </w:p>
    <w:p w:rsidR="00A16C77" w:rsidRDefault="00A16C77" w:rsidP="00883D2D">
      <w:pPr>
        <w:widowControl w:val="0"/>
        <w:autoSpaceDE w:val="0"/>
        <w:autoSpaceDN w:val="0"/>
        <w:adjustRightInd w:val="0"/>
      </w:pPr>
    </w:p>
    <w:p w:rsidR="00A16C77" w:rsidRDefault="001F44DD" w:rsidP="001F44DD">
      <w:pPr>
        <w:widowControl w:val="0"/>
        <w:autoSpaceDE w:val="0"/>
        <w:autoSpaceDN w:val="0"/>
        <w:adjustRightInd w:val="0"/>
        <w:ind w:left="3600" w:hanging="720"/>
      </w:pPr>
      <w:r>
        <w:t>ii</w:t>
      </w:r>
      <w:r w:rsidR="00A16C77">
        <w:t>)</w:t>
      </w:r>
      <w:r w:rsidR="00A16C77">
        <w:tab/>
        <w:t>In lieu of submission of an examination referenced in subsection (b)(</w:t>
      </w:r>
      <w:r>
        <w:t>6</w:t>
      </w:r>
      <w:r w:rsidR="00A16C77">
        <w:t>)(C)</w:t>
      </w:r>
      <w:r>
        <w:t>(i)</w:t>
      </w:r>
      <w:r w:rsidR="00A16C77">
        <w:t>, the person seeking restoration may submit proof of 6 months of lawful practice under the supervision of a licensed roofer.  That practice shall be under a licensed roofer holding the same type of license, meaning unlimited or limited, as the person seeking restoration.</w:t>
      </w:r>
    </w:p>
    <w:p w:rsidR="00A16C77" w:rsidRDefault="00A16C77" w:rsidP="00883D2D">
      <w:pPr>
        <w:widowControl w:val="0"/>
        <w:autoSpaceDE w:val="0"/>
        <w:autoSpaceDN w:val="0"/>
        <w:adjustRightInd w:val="0"/>
      </w:pPr>
    </w:p>
    <w:p w:rsidR="00A16C77" w:rsidRDefault="00A16C77" w:rsidP="00891043">
      <w:pPr>
        <w:widowControl w:val="0"/>
        <w:autoSpaceDE w:val="0"/>
        <w:autoSpaceDN w:val="0"/>
        <w:adjustRightInd w:val="0"/>
        <w:ind w:left="1440" w:hanging="720"/>
      </w:pPr>
      <w:r>
        <w:t>c)</w:t>
      </w:r>
      <w:r>
        <w:tab/>
        <w:t xml:space="preserve">When the accuracy of any submitted documentation or the relevance or sufficiency of the course work or experience is questioned by the </w:t>
      </w:r>
      <w:r w:rsidR="00635ADB">
        <w:t>Division</w:t>
      </w:r>
      <w:r>
        <w:t xml:space="preserve"> because of a lack of information, discrepancies or conflicts in information given or a need for clarification, the applicant seeking restoration of a license shall be requested to provide information as may be necessary.</w:t>
      </w:r>
    </w:p>
    <w:p w:rsidR="00890DFE" w:rsidRDefault="00890DFE" w:rsidP="007D09F0">
      <w:pPr>
        <w:widowControl w:val="0"/>
        <w:autoSpaceDE w:val="0"/>
        <w:autoSpaceDN w:val="0"/>
        <w:adjustRightInd w:val="0"/>
      </w:pPr>
      <w:bookmarkStart w:id="0" w:name="_GoBack"/>
      <w:bookmarkEnd w:id="0"/>
    </w:p>
    <w:p w:rsidR="00A16C77" w:rsidRPr="00D55B37" w:rsidRDefault="00635ADB">
      <w:pPr>
        <w:pStyle w:val="JCARSourceNote"/>
        <w:ind w:left="720"/>
      </w:pPr>
      <w:r>
        <w:t xml:space="preserve">(Source:  Amended at 45 Ill. Reg. </w:t>
      </w:r>
      <w:r w:rsidR="00E73767">
        <w:t>3009</w:t>
      </w:r>
      <w:r>
        <w:t xml:space="preserve">, effective </w:t>
      </w:r>
      <w:r w:rsidR="00E73767">
        <w:t>March 12, 2021</w:t>
      </w:r>
      <w:r>
        <w:t>)</w:t>
      </w:r>
    </w:p>
    <w:sectPr w:rsidR="00A16C77" w:rsidRPr="00D55B37" w:rsidSect="00890DF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90DFE"/>
    <w:rsid w:val="0003704C"/>
    <w:rsid w:val="00043218"/>
    <w:rsid w:val="00103601"/>
    <w:rsid w:val="001F44DD"/>
    <w:rsid w:val="002C29C4"/>
    <w:rsid w:val="00393D92"/>
    <w:rsid w:val="003B2F19"/>
    <w:rsid w:val="00456F85"/>
    <w:rsid w:val="00573A5D"/>
    <w:rsid w:val="0058206F"/>
    <w:rsid w:val="005C3366"/>
    <w:rsid w:val="00622C59"/>
    <w:rsid w:val="00635ADB"/>
    <w:rsid w:val="00641E3E"/>
    <w:rsid w:val="007D09F0"/>
    <w:rsid w:val="007E768F"/>
    <w:rsid w:val="00873C43"/>
    <w:rsid w:val="00883D2D"/>
    <w:rsid w:val="00890DFE"/>
    <w:rsid w:val="00891043"/>
    <w:rsid w:val="008E0EA5"/>
    <w:rsid w:val="00946499"/>
    <w:rsid w:val="00980691"/>
    <w:rsid w:val="009B7ABA"/>
    <w:rsid w:val="009C3B74"/>
    <w:rsid w:val="00A16C77"/>
    <w:rsid w:val="00A96991"/>
    <w:rsid w:val="00D71175"/>
    <w:rsid w:val="00E73767"/>
    <w:rsid w:val="00F23CD1"/>
    <w:rsid w:val="00FC7EC8"/>
    <w:rsid w:val="00FD1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BFC925A-DB91-45AB-801D-1B57B053A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56F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538</Words>
  <Characters>3071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1460</vt:lpstr>
    </vt:vector>
  </TitlesOfParts>
  <Company>General Assembly</Company>
  <LinksUpToDate>false</LinksUpToDate>
  <CharactersWithSpaces>3602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1460</dc:title>
  <dc:subject/>
  <dc:creator>Illinois General Assembly</dc:creator>
  <cp:keywords/>
  <dc:description/>
  <cp:lastModifiedBy>Shipley, Melissa A.</cp:lastModifiedBy>
  <cp:revision>4</cp:revision>
  <dcterms:created xsi:type="dcterms:W3CDTF">2021-02-08T15:45:00Z</dcterms:created>
  <dcterms:modified xsi:type="dcterms:W3CDTF">2021-03-15T20:37:00Z</dcterms:modified>
</cp:coreProperties>
</file>