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3" w:rsidRDefault="003C5E73" w:rsidP="006B2926">
      <w:pPr>
        <w:widowControl w:val="0"/>
        <w:autoSpaceDE w:val="0"/>
        <w:autoSpaceDN w:val="0"/>
        <w:adjustRightInd w:val="0"/>
        <w:rPr>
          <w:b/>
          <w:bCs/>
        </w:rPr>
      </w:pPr>
    </w:p>
    <w:p w:rsidR="006B2926" w:rsidRDefault="006B2926" w:rsidP="006B29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1460.40  Renewals</w:t>
      </w:r>
      <w:r>
        <w:t xml:space="preserve"> </w:t>
      </w:r>
    </w:p>
    <w:p w:rsidR="006B2926" w:rsidRDefault="006B2926" w:rsidP="006B2926">
      <w:pPr>
        <w:widowControl w:val="0"/>
        <w:autoSpaceDE w:val="0"/>
        <w:autoSpaceDN w:val="0"/>
        <w:adjustRightInd w:val="0"/>
      </w:pPr>
    </w:p>
    <w:p w:rsidR="006B2926" w:rsidRDefault="006B2926" w:rsidP="00F01B45">
      <w:pPr>
        <w:widowControl w:val="0"/>
        <w:autoSpaceDE w:val="0"/>
        <w:autoSpaceDN w:val="0"/>
        <w:adjustRightInd w:val="0"/>
      </w:pPr>
      <w:r>
        <w:t xml:space="preserve">Each </w:t>
      </w:r>
      <w:r w:rsidR="00AE019D">
        <w:t xml:space="preserve">limited or unlimited roofing license shall expire on December 31 of odd-numbered years and must be renewed prior to that date.  </w:t>
      </w:r>
      <w:r>
        <w:t xml:space="preserve">Each application for renewal of a </w:t>
      </w:r>
      <w:r w:rsidR="00A73CD5">
        <w:t xml:space="preserve">limited or unlimited </w:t>
      </w:r>
      <w:r>
        <w:t xml:space="preserve">roofing </w:t>
      </w:r>
      <w:r w:rsidR="00A73CD5">
        <w:t xml:space="preserve">license </w:t>
      </w:r>
      <w:r>
        <w:t xml:space="preserve">shall be made on forms provided by the </w:t>
      </w:r>
      <w:r w:rsidR="00AE019D">
        <w:t>Division</w:t>
      </w:r>
      <w:r>
        <w:t xml:space="preserve"> and shall be accompanied by: </w:t>
      </w:r>
    </w:p>
    <w:p w:rsidR="00314DE2" w:rsidRDefault="00314DE2" w:rsidP="00A634B7">
      <w:pPr>
        <w:widowControl w:val="0"/>
        <w:autoSpaceDE w:val="0"/>
        <w:autoSpaceDN w:val="0"/>
        <w:adjustRightInd w:val="0"/>
      </w:pPr>
    </w:p>
    <w:p w:rsidR="006B2926" w:rsidRDefault="00AE019D" w:rsidP="00AE01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6B2926">
        <w:tab/>
      </w:r>
      <w:r w:rsidR="00A91E0A">
        <w:t>A</w:t>
      </w:r>
      <w:r w:rsidR="006B2926">
        <w:t xml:space="preserve"> </w:t>
      </w:r>
      <w:r w:rsidR="00A91E0A">
        <w:t>certifying</w:t>
      </w:r>
      <w:r w:rsidR="006B2926">
        <w:t xml:space="preserve"> statement that the holder of the </w:t>
      </w:r>
      <w:r w:rsidR="00A73CD5">
        <w:t xml:space="preserve">license </w:t>
      </w:r>
      <w:r w:rsidR="006B2926">
        <w:t xml:space="preserve"> continues to comply with the requirements for insurance and bonding; </w:t>
      </w:r>
    </w:p>
    <w:p w:rsidR="00314DE2" w:rsidRDefault="00314DE2" w:rsidP="00A634B7">
      <w:pPr>
        <w:widowControl w:val="0"/>
        <w:autoSpaceDE w:val="0"/>
        <w:autoSpaceDN w:val="0"/>
        <w:adjustRightInd w:val="0"/>
      </w:pPr>
    </w:p>
    <w:p w:rsidR="006B2926" w:rsidRDefault="00AE019D" w:rsidP="00AE01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6B2926">
        <w:tab/>
      </w:r>
      <w:r w:rsidR="00A91E0A">
        <w:t>The</w:t>
      </w:r>
      <w:r w:rsidR="006B2926">
        <w:t xml:space="preserve"> required fee </w:t>
      </w:r>
      <w:r w:rsidR="00A73CD5">
        <w:t>set forth in Section 1460.80; and</w:t>
      </w:r>
      <w:r w:rsidR="006B2926">
        <w:t xml:space="preserve"> </w:t>
      </w:r>
    </w:p>
    <w:p w:rsidR="00314DE2" w:rsidRDefault="00314DE2" w:rsidP="00A634B7">
      <w:pPr>
        <w:widowControl w:val="0"/>
        <w:autoSpaceDE w:val="0"/>
        <w:autoSpaceDN w:val="0"/>
        <w:adjustRightInd w:val="0"/>
      </w:pPr>
    </w:p>
    <w:p w:rsidR="00A73CD5" w:rsidRDefault="00AE019D" w:rsidP="00AE019D">
      <w:pPr>
        <w:widowControl w:val="0"/>
        <w:autoSpaceDE w:val="0"/>
        <w:autoSpaceDN w:val="0"/>
        <w:adjustRightInd w:val="0"/>
        <w:ind w:left="720"/>
      </w:pPr>
      <w:r>
        <w:t>c)</w:t>
      </w:r>
      <w:r w:rsidR="00A73CD5">
        <w:tab/>
      </w:r>
      <w:r w:rsidR="00A91E0A">
        <w:t>The</w:t>
      </w:r>
      <w:r w:rsidR="00A73CD5">
        <w:t xml:space="preserve"> name of the designated qualifying party.</w:t>
      </w:r>
    </w:p>
    <w:p w:rsidR="00314DE2" w:rsidRDefault="00314DE2" w:rsidP="00A634B7"/>
    <w:p w:rsidR="00D83574" w:rsidRPr="00D55B37" w:rsidRDefault="00A634B7">
      <w:pPr>
        <w:pStyle w:val="JCARSourceNote"/>
        <w:ind w:left="720"/>
      </w:pPr>
      <w:r>
        <w:t xml:space="preserve">(Source:  Amended at 45 Ill. Reg. </w:t>
      </w:r>
      <w:r w:rsidR="00496C13">
        <w:t>3009</w:t>
      </w:r>
      <w:r>
        <w:t xml:space="preserve">, effective </w:t>
      </w:r>
      <w:bookmarkStart w:id="0" w:name="_GoBack"/>
      <w:r w:rsidR="00496C13">
        <w:t>March 12, 2021</w:t>
      </w:r>
      <w:bookmarkEnd w:id="0"/>
      <w:r>
        <w:t>)</w:t>
      </w:r>
    </w:p>
    <w:sectPr w:rsidR="00D83574" w:rsidRPr="00D55B37" w:rsidSect="006B2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926"/>
    <w:rsid w:val="00113816"/>
    <w:rsid w:val="001617DB"/>
    <w:rsid w:val="00162718"/>
    <w:rsid w:val="002F624A"/>
    <w:rsid w:val="00314DE2"/>
    <w:rsid w:val="003C5E73"/>
    <w:rsid w:val="003E340A"/>
    <w:rsid w:val="00496C13"/>
    <w:rsid w:val="00554A89"/>
    <w:rsid w:val="005C3366"/>
    <w:rsid w:val="005F3E50"/>
    <w:rsid w:val="006A1756"/>
    <w:rsid w:val="006B2926"/>
    <w:rsid w:val="00750497"/>
    <w:rsid w:val="008C7CFE"/>
    <w:rsid w:val="009A3B94"/>
    <w:rsid w:val="00A634B7"/>
    <w:rsid w:val="00A73CD5"/>
    <w:rsid w:val="00A75606"/>
    <w:rsid w:val="00A91E0A"/>
    <w:rsid w:val="00AA3186"/>
    <w:rsid w:val="00AE019D"/>
    <w:rsid w:val="00B3350C"/>
    <w:rsid w:val="00D4515A"/>
    <w:rsid w:val="00D83574"/>
    <w:rsid w:val="00DB2AF4"/>
    <w:rsid w:val="00DC5972"/>
    <w:rsid w:val="00DF617A"/>
    <w:rsid w:val="00E05DD6"/>
    <w:rsid w:val="00F01B45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55512A-9C8D-40B4-9C49-3CF59A5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1460</vt:lpstr>
    </vt:vector>
  </TitlesOfParts>
  <Company>General Assembly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1460</dc:title>
  <dc:subject/>
  <dc:creator>Illinois General Assembly</dc:creator>
  <cp:keywords/>
  <dc:description/>
  <cp:lastModifiedBy>Shipley, Melissa A.</cp:lastModifiedBy>
  <cp:revision>3</cp:revision>
  <dcterms:created xsi:type="dcterms:W3CDTF">2021-02-08T15:45:00Z</dcterms:created>
  <dcterms:modified xsi:type="dcterms:W3CDTF">2021-03-11T16:28:00Z</dcterms:modified>
</cp:coreProperties>
</file>