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E7A2" w14:textId="77777777" w:rsidR="00113A19" w:rsidRPr="00F163A2" w:rsidRDefault="00113A19" w:rsidP="00E41CA9"/>
    <w:p w14:paraId="2879FB95" w14:textId="77777777" w:rsidR="00113A19" w:rsidRPr="00F163A2" w:rsidRDefault="00113A19" w:rsidP="00E41CA9">
      <w:r w:rsidRPr="00F163A2">
        <w:rPr>
          <w:b/>
          <w:bCs/>
        </w:rPr>
        <w:t>Section 1450.570  Application for Managing Broker License by Endorsement</w:t>
      </w:r>
      <w:r w:rsidRPr="00F163A2">
        <w:t xml:space="preserve"> </w:t>
      </w:r>
    </w:p>
    <w:p w14:paraId="6AB552C7" w14:textId="77777777" w:rsidR="00113A19" w:rsidRPr="00F163A2" w:rsidRDefault="00113A19" w:rsidP="00E41CA9"/>
    <w:p w14:paraId="71122E77" w14:textId="5B87BD8B" w:rsidR="00F163A2" w:rsidRPr="00F163A2" w:rsidRDefault="00F163A2" w:rsidP="00E41CA9">
      <w:pPr>
        <w:ind w:left="1440" w:hanging="720"/>
      </w:pPr>
      <w:r w:rsidRPr="00F163A2">
        <w:t>a)</w:t>
      </w:r>
      <w:r>
        <w:tab/>
      </w:r>
      <w:r w:rsidRPr="00F163A2">
        <w:t>Each applicant for an Illinois managing broker license by endorsement shall submit to the Division:</w:t>
      </w:r>
    </w:p>
    <w:p w14:paraId="66F6D208" w14:textId="77777777" w:rsidR="00E41CA9" w:rsidRDefault="00E41CA9" w:rsidP="00D55017"/>
    <w:p w14:paraId="618D7F72" w14:textId="0BC385F5" w:rsidR="00F163A2" w:rsidRPr="00F163A2" w:rsidRDefault="00F163A2" w:rsidP="00E41CA9">
      <w:pPr>
        <w:ind w:left="2160" w:hanging="720"/>
      </w:pPr>
      <w:r w:rsidRPr="00F163A2">
        <w:t>1)</w:t>
      </w:r>
      <w:r>
        <w:tab/>
      </w:r>
      <w:r w:rsidRPr="00F163A2">
        <w:t>An application, in a format provided by the Division;</w:t>
      </w:r>
    </w:p>
    <w:p w14:paraId="4687108A" w14:textId="77777777" w:rsidR="00E41CA9" w:rsidRDefault="00E41CA9" w:rsidP="00D55017"/>
    <w:p w14:paraId="0C5F1627" w14:textId="25E4686E" w:rsidR="00F163A2" w:rsidRPr="00F163A2" w:rsidRDefault="00F163A2" w:rsidP="00E41CA9">
      <w:pPr>
        <w:ind w:left="2160" w:hanging="720"/>
      </w:pPr>
      <w:r w:rsidRPr="00F163A2">
        <w:t>2)</w:t>
      </w:r>
      <w:r>
        <w:tab/>
      </w:r>
      <w:r w:rsidRPr="00F163A2">
        <w:t>The required fee as set forth in Section 1450.130;</w:t>
      </w:r>
    </w:p>
    <w:p w14:paraId="752F152E" w14:textId="77777777" w:rsidR="00E41CA9" w:rsidRDefault="00E41CA9" w:rsidP="00D55017"/>
    <w:p w14:paraId="36E19290" w14:textId="46924A09" w:rsidR="00F163A2" w:rsidRPr="00F163A2" w:rsidRDefault="00F163A2" w:rsidP="00E41CA9">
      <w:pPr>
        <w:ind w:left="2160" w:hanging="720"/>
      </w:pPr>
      <w:r w:rsidRPr="00F163A2">
        <w:t>3)</w:t>
      </w:r>
      <w:r>
        <w:tab/>
      </w:r>
      <w:r w:rsidRPr="00F163A2">
        <w:t>An official statement from the licensing authority of each state or jurisdiction in which the managing broker is licensed certifying:</w:t>
      </w:r>
    </w:p>
    <w:p w14:paraId="548C35D3" w14:textId="77777777" w:rsidR="00E41CA9" w:rsidRDefault="00E41CA9" w:rsidP="00D55017"/>
    <w:p w14:paraId="06C0613A" w14:textId="2A4C84B7" w:rsidR="00F163A2" w:rsidRPr="00F163A2" w:rsidRDefault="00F163A2" w:rsidP="00E41CA9">
      <w:pPr>
        <w:ind w:left="2880" w:hanging="720"/>
      </w:pPr>
      <w:r w:rsidRPr="00F163A2">
        <w:t>A)</w:t>
      </w:r>
      <w:r>
        <w:tab/>
      </w:r>
      <w:r w:rsidRPr="00F163A2">
        <w:rPr>
          <w:i/>
          <w:iCs/>
        </w:rPr>
        <w:t>That the managing broker has an active license</w:t>
      </w:r>
      <w:r w:rsidRPr="00F163A2">
        <w:t>;</w:t>
      </w:r>
    </w:p>
    <w:p w14:paraId="03AA0FD2" w14:textId="77777777" w:rsidR="00E41CA9" w:rsidRDefault="00E41CA9" w:rsidP="00D55017"/>
    <w:p w14:paraId="1D5EA96A" w14:textId="21F9B539" w:rsidR="00F163A2" w:rsidRPr="00F163A2" w:rsidRDefault="00F163A2" w:rsidP="00E41CA9">
      <w:pPr>
        <w:ind w:left="2880" w:hanging="720"/>
      </w:pPr>
      <w:r w:rsidRPr="00F163A2">
        <w:t>B)</w:t>
      </w:r>
      <w:r>
        <w:tab/>
      </w:r>
      <w:r w:rsidRPr="00F163A2">
        <w:rPr>
          <w:i/>
          <w:iCs/>
        </w:rPr>
        <w:t>That the managing broker is in good standing</w:t>
      </w:r>
      <w:r w:rsidRPr="00F163A2">
        <w:t xml:space="preserve">; </w:t>
      </w:r>
    </w:p>
    <w:p w14:paraId="27D46F81" w14:textId="77777777" w:rsidR="00E41CA9" w:rsidRDefault="00E41CA9" w:rsidP="00D55017"/>
    <w:p w14:paraId="53961BF3" w14:textId="2E2DA30A" w:rsidR="00F163A2" w:rsidRPr="00F163A2" w:rsidRDefault="00F163A2" w:rsidP="00E41CA9">
      <w:pPr>
        <w:ind w:left="2880" w:hanging="720"/>
      </w:pPr>
      <w:r w:rsidRPr="00F163A2">
        <w:t>C)</w:t>
      </w:r>
      <w:r>
        <w:tab/>
      </w:r>
      <w:r w:rsidRPr="00F163A2">
        <w:rPr>
          <w:i/>
          <w:iCs/>
        </w:rPr>
        <w:t>Any history of discipline against the managing broker in that state or jurisdiction of licensure</w:t>
      </w:r>
      <w:r w:rsidRPr="00F163A2">
        <w:t>; and</w:t>
      </w:r>
    </w:p>
    <w:p w14:paraId="28A450FD" w14:textId="77777777" w:rsidR="00E41CA9" w:rsidRDefault="00E41CA9" w:rsidP="00D55017"/>
    <w:p w14:paraId="40BB2E51" w14:textId="1BC67C89" w:rsidR="00F163A2" w:rsidRPr="00F163A2" w:rsidRDefault="00F163A2" w:rsidP="00E41CA9">
      <w:pPr>
        <w:ind w:left="2880" w:hanging="720"/>
      </w:pPr>
      <w:r w:rsidRPr="00F163A2">
        <w:t>D)</w:t>
      </w:r>
      <w:r>
        <w:tab/>
      </w:r>
      <w:r w:rsidRPr="00F163A2">
        <w:t xml:space="preserve">No </w:t>
      </w:r>
      <w:r w:rsidRPr="00F163A2">
        <w:rPr>
          <w:i/>
          <w:iCs/>
        </w:rPr>
        <w:t>less than 2 years</w:t>
      </w:r>
      <w:r w:rsidRPr="00F163A2">
        <w:t xml:space="preserve"> of active practice </w:t>
      </w:r>
      <w:r w:rsidRPr="00F163A2">
        <w:rPr>
          <w:i/>
          <w:iCs/>
        </w:rPr>
        <w:t>immediately</w:t>
      </w:r>
      <w:r w:rsidRPr="00F163A2">
        <w:t xml:space="preserve"> preceding </w:t>
      </w:r>
      <w:r w:rsidRPr="00F163A2">
        <w:rPr>
          <w:i/>
          <w:iCs/>
        </w:rPr>
        <w:t>the date of application</w:t>
      </w:r>
      <w:r w:rsidRPr="00F163A2">
        <w:t>.</w:t>
      </w:r>
    </w:p>
    <w:p w14:paraId="6A2CC61F" w14:textId="77777777" w:rsidR="00E41CA9" w:rsidRDefault="00E41CA9" w:rsidP="00D55017"/>
    <w:p w14:paraId="67ECA89F" w14:textId="42C3BCBF" w:rsidR="00F163A2" w:rsidRPr="00F163A2" w:rsidRDefault="00F163A2" w:rsidP="00E41CA9">
      <w:pPr>
        <w:ind w:left="2160" w:hanging="720"/>
      </w:pPr>
      <w:r w:rsidRPr="00F163A2">
        <w:t>4)</w:t>
      </w:r>
      <w:r>
        <w:tab/>
      </w:r>
      <w:r w:rsidRPr="00F163A2">
        <w:t xml:space="preserve">Proof of passing an examination approved by the Division on </w:t>
      </w:r>
      <w:r w:rsidRPr="00F163A2">
        <w:rPr>
          <w:i/>
          <w:iCs/>
        </w:rPr>
        <w:t>Illinois-specific real estate brokerage laws</w:t>
      </w:r>
      <w:r w:rsidRPr="00F163A2">
        <w:t>;</w:t>
      </w:r>
    </w:p>
    <w:p w14:paraId="342A301A" w14:textId="77777777" w:rsidR="00E41CA9" w:rsidRDefault="00E41CA9" w:rsidP="00D55017"/>
    <w:p w14:paraId="7D0DDBBC" w14:textId="52B99230" w:rsidR="00F163A2" w:rsidRPr="00F163A2" w:rsidRDefault="00F163A2" w:rsidP="00E41CA9">
      <w:pPr>
        <w:ind w:left="2160" w:hanging="720"/>
      </w:pPr>
      <w:r w:rsidRPr="00F163A2">
        <w:t>5)</w:t>
      </w:r>
      <w:r>
        <w:tab/>
      </w:r>
      <w:r w:rsidRPr="00F163A2">
        <w:rPr>
          <w:i/>
          <w:iCs/>
        </w:rPr>
        <w:t>Proof of successful completion of</w:t>
      </w:r>
      <w:r w:rsidRPr="00F163A2">
        <w:t xml:space="preserve"> a 30-hour </w:t>
      </w:r>
      <w:r w:rsidRPr="00F163A2">
        <w:rPr>
          <w:i/>
          <w:iCs/>
        </w:rPr>
        <w:t>pre-license endorsement course</w:t>
      </w:r>
      <w:r w:rsidRPr="00F163A2">
        <w:t xml:space="preserve"> recommended by the Board and </w:t>
      </w:r>
      <w:r w:rsidRPr="00F163A2">
        <w:rPr>
          <w:i/>
          <w:iCs/>
        </w:rPr>
        <w:t>approved by the Division</w:t>
      </w:r>
      <w:r w:rsidRPr="00F163A2">
        <w:t xml:space="preserve"> in accordance with Section 5-60.5(a)(5) of the Act;</w:t>
      </w:r>
    </w:p>
    <w:p w14:paraId="5605C17A" w14:textId="77777777" w:rsidR="00E41CA9" w:rsidRDefault="00E41CA9" w:rsidP="00D55017"/>
    <w:p w14:paraId="17B3C4CB" w14:textId="5184282A" w:rsidR="00F163A2" w:rsidRPr="00F163A2" w:rsidRDefault="00F163A2" w:rsidP="00E41CA9">
      <w:pPr>
        <w:ind w:left="2160" w:hanging="720"/>
      </w:pPr>
      <w:r w:rsidRPr="00F163A2">
        <w:t>6)</w:t>
      </w:r>
      <w:r>
        <w:tab/>
      </w:r>
      <w:r w:rsidRPr="00F163A2">
        <w:t>The applicant's written designation appointing the Secretary to act as the broker's agent upon whom all judicial and other process or legal notices directed to the broker may be served in accordance with Sections 5-60.5(d) and (f) of the Act; and</w:t>
      </w:r>
    </w:p>
    <w:p w14:paraId="5E8C6CC3" w14:textId="77777777" w:rsidR="00E41CA9" w:rsidRDefault="00E41CA9" w:rsidP="00D55017"/>
    <w:p w14:paraId="66915F35" w14:textId="35DC4694" w:rsidR="00F163A2" w:rsidRPr="00F163A2" w:rsidRDefault="00F163A2" w:rsidP="00E41CA9">
      <w:pPr>
        <w:ind w:left="2160" w:hanging="720"/>
      </w:pPr>
      <w:r w:rsidRPr="00F163A2">
        <w:t>7)</w:t>
      </w:r>
      <w:r>
        <w:tab/>
      </w:r>
      <w:r w:rsidRPr="00F163A2">
        <w:t xml:space="preserve">A written attestation by the applicant in accordance with Section 5-60.5(c) of the Act that, upon licensure, the applicant will abide by all provisions of the Act with respect to their real estate activities within the State of Illinois and submit to the jurisdiction of the Department.  [225 </w:t>
      </w:r>
      <w:proofErr w:type="spellStart"/>
      <w:r w:rsidRPr="00F163A2">
        <w:t>ILCS</w:t>
      </w:r>
      <w:proofErr w:type="spellEnd"/>
      <w:r w:rsidRPr="00F163A2">
        <w:t xml:space="preserve"> 454/5-60.5]</w:t>
      </w:r>
    </w:p>
    <w:p w14:paraId="3620837A" w14:textId="77777777" w:rsidR="00E41CA9" w:rsidRDefault="00E41CA9" w:rsidP="00D55017"/>
    <w:p w14:paraId="0F0675BB" w14:textId="4C355C3E" w:rsidR="00F163A2" w:rsidRPr="00F163A2" w:rsidRDefault="00F163A2" w:rsidP="00E41CA9">
      <w:pPr>
        <w:ind w:left="1440" w:hanging="720"/>
      </w:pPr>
      <w:r w:rsidRPr="00F163A2">
        <w:t>b)</w:t>
      </w:r>
      <w:r>
        <w:tab/>
      </w:r>
      <w:r w:rsidRPr="00F163A2">
        <w:t xml:space="preserve">After review by the Division for compliance with the Act and the Department of Professional Regulation Law [20 </w:t>
      </w:r>
      <w:proofErr w:type="spellStart"/>
      <w:r w:rsidRPr="00F163A2">
        <w:t>ILCS</w:t>
      </w:r>
      <w:proofErr w:type="spellEnd"/>
      <w:r w:rsidRPr="00F163A2">
        <w:t xml:space="preserve"> 2105], the Division will issue an Illinois managing broker license.</w:t>
      </w:r>
    </w:p>
    <w:p w14:paraId="626E61AF" w14:textId="77777777" w:rsidR="00F163A2" w:rsidRPr="00F163A2" w:rsidRDefault="00F163A2" w:rsidP="00D55017"/>
    <w:p w14:paraId="01B0C1AD" w14:textId="31FCB879" w:rsidR="00113A19" w:rsidRPr="00F163A2" w:rsidRDefault="00113A19" w:rsidP="00F163A2">
      <w:pPr>
        <w:ind w:left="720"/>
      </w:pPr>
      <w:r w:rsidRPr="00F163A2">
        <w:t xml:space="preserve">(Source:  Added at 49 Ill. Reg. </w:t>
      </w:r>
      <w:r w:rsidR="006B23EC">
        <w:t>9512</w:t>
      </w:r>
      <w:r w:rsidRPr="00F163A2">
        <w:t xml:space="preserve">, effective </w:t>
      </w:r>
      <w:r w:rsidR="006B23EC">
        <w:t>July 7, 2025</w:t>
      </w:r>
      <w:r w:rsidRPr="00F163A2">
        <w:t>)</w:t>
      </w:r>
    </w:p>
    <w:sectPr w:rsidR="00113A19" w:rsidRPr="00F163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A58F" w14:textId="77777777" w:rsidR="00E51354" w:rsidRDefault="00E51354">
      <w:r>
        <w:separator/>
      </w:r>
    </w:p>
  </w:endnote>
  <w:endnote w:type="continuationSeparator" w:id="0">
    <w:p w14:paraId="32AD83B1" w14:textId="77777777" w:rsidR="00E51354" w:rsidRDefault="00E5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CBE8" w14:textId="77777777" w:rsidR="00E51354" w:rsidRDefault="00E51354">
      <w:r>
        <w:separator/>
      </w:r>
    </w:p>
  </w:footnote>
  <w:footnote w:type="continuationSeparator" w:id="0">
    <w:p w14:paraId="1BE3BE54" w14:textId="77777777" w:rsidR="00E51354" w:rsidRDefault="00E5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3A19"/>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3EC"/>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017"/>
    <w:rsid w:val="00D55B37"/>
    <w:rsid w:val="00D5634E"/>
    <w:rsid w:val="00D64B08"/>
    <w:rsid w:val="00D70D8F"/>
    <w:rsid w:val="00D767DE"/>
    <w:rsid w:val="00D76B84"/>
    <w:rsid w:val="00D77DCF"/>
    <w:rsid w:val="00D876AB"/>
    <w:rsid w:val="00D87E2A"/>
    <w:rsid w:val="00D90457"/>
    <w:rsid w:val="00D93C67"/>
    <w:rsid w:val="00D94587"/>
    <w:rsid w:val="00D94F18"/>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CA9"/>
    <w:rsid w:val="00E4457E"/>
    <w:rsid w:val="00E45282"/>
    <w:rsid w:val="00E47B6D"/>
    <w:rsid w:val="00E51354"/>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3A2"/>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87031"/>
  <w15:chartTrackingRefBased/>
  <w15:docId w15:val="{68176424-ED80-4DB9-9C89-3A26445A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A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1547</Characters>
  <Application>Microsoft Office Word</Application>
  <DocSecurity>0</DocSecurity>
  <Lines>12</Lines>
  <Paragraphs>3</Paragraphs>
  <ScaleCrop>false</ScaleCrop>
  <Company>Illinois General Assembly</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2025-06-25T20:14:00Z</dcterms:created>
  <dcterms:modified xsi:type="dcterms:W3CDTF">2025-07-18T13:42:00Z</dcterms:modified>
</cp:coreProperties>
</file>