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14" w:rsidRPr="0084483E" w:rsidRDefault="007D3D14" w:rsidP="007C41F5">
      <w:pPr>
        <w:widowControl w:val="0"/>
        <w:autoSpaceDE w:val="0"/>
        <w:autoSpaceDN w:val="0"/>
        <w:adjustRightInd w:val="0"/>
        <w:rPr>
          <w:b/>
          <w:bCs/>
        </w:rPr>
      </w:pPr>
    </w:p>
    <w:p w:rsidR="007C41F5" w:rsidRPr="0084483E" w:rsidRDefault="007C41F5" w:rsidP="007C41F5">
      <w:pPr>
        <w:widowControl w:val="0"/>
        <w:autoSpaceDE w:val="0"/>
        <w:autoSpaceDN w:val="0"/>
        <w:adjustRightInd w:val="0"/>
      </w:pPr>
      <w:r w:rsidRPr="0084483E">
        <w:rPr>
          <w:b/>
          <w:bCs/>
        </w:rPr>
        <w:t xml:space="preserve">Section 1450.240  </w:t>
      </w:r>
      <w:r w:rsidR="00A0501E">
        <w:rPr>
          <w:b/>
          <w:bCs/>
        </w:rPr>
        <w:t xml:space="preserve">Residential </w:t>
      </w:r>
      <w:r w:rsidRPr="0084483E">
        <w:rPr>
          <w:b/>
          <w:bCs/>
        </w:rPr>
        <w:t>Leasing Agent</w:t>
      </w:r>
      <w:r w:rsidR="00320DC2" w:rsidRPr="0084483E">
        <w:rPr>
          <w:b/>
          <w:bCs/>
        </w:rPr>
        <w:t xml:space="preserve"> </w:t>
      </w:r>
      <w:r w:rsidRPr="0084483E">
        <w:rPr>
          <w:b/>
          <w:bCs/>
        </w:rPr>
        <w:t>Permit</w:t>
      </w:r>
      <w:r w:rsidRPr="0084483E">
        <w:t xml:space="preserve"> </w:t>
      </w:r>
    </w:p>
    <w:p w:rsidR="007C41F5" w:rsidRPr="0084483E" w:rsidRDefault="007C41F5" w:rsidP="007C41F5">
      <w:pPr>
        <w:widowControl w:val="0"/>
        <w:autoSpaceDE w:val="0"/>
        <w:autoSpaceDN w:val="0"/>
        <w:adjustRightInd w:val="0"/>
      </w:pPr>
    </w:p>
    <w:p w:rsidR="007C41F5" w:rsidRPr="0084483E" w:rsidRDefault="007C41F5" w:rsidP="007C41F5">
      <w:pPr>
        <w:widowControl w:val="0"/>
        <w:autoSpaceDE w:val="0"/>
        <w:autoSpaceDN w:val="0"/>
        <w:adjustRightInd w:val="0"/>
        <w:ind w:left="1440" w:hanging="720"/>
      </w:pPr>
      <w:r w:rsidRPr="0084483E">
        <w:t>a)</w:t>
      </w:r>
      <w:r w:rsidRPr="0084483E">
        <w:tab/>
        <w:t xml:space="preserve">Pursuant to Section 5-5(d) of the Act, a person engaging in </w:t>
      </w:r>
      <w:r w:rsidR="00575E65" w:rsidRPr="0084483E">
        <w:t>leasing residential real estate</w:t>
      </w:r>
      <w:r w:rsidRPr="0084483E">
        <w:t xml:space="preserve"> may </w:t>
      </w:r>
      <w:r w:rsidR="00F169EB">
        <w:t>engage in residential leasing activities for a period of 120 consecutive days without being licensed if they</w:t>
      </w:r>
      <w:r w:rsidR="00F169EB" w:rsidRPr="0084483E">
        <w:t xml:space="preserve"> </w:t>
      </w:r>
      <w:r w:rsidRPr="0084483E">
        <w:t xml:space="preserve">first obtain a </w:t>
      </w:r>
      <w:r w:rsidR="004C5A3A">
        <w:t xml:space="preserve">residential </w:t>
      </w:r>
      <w:r w:rsidRPr="0084483E">
        <w:t>leasing agent permit</w:t>
      </w:r>
      <w:r w:rsidR="00620391">
        <w:t>, which shall be valid for a period of 120 days</w:t>
      </w:r>
      <w:r w:rsidRPr="0084483E">
        <w:t xml:space="preserve">.  A permit holder shall comply with all provisions of the Act and this Subpart as if the permit holder were a </w:t>
      </w:r>
      <w:r w:rsidR="004C5A3A">
        <w:t xml:space="preserve">residential </w:t>
      </w:r>
      <w:r w:rsidR="00FC5BB7" w:rsidRPr="0084483E">
        <w:t xml:space="preserve">leasing agent </w:t>
      </w:r>
      <w:r w:rsidRPr="0084483E">
        <w:t xml:space="preserve">licensee and shall be subject to standards of practice and disciplinary provisions as if the permit holder were a </w:t>
      </w:r>
      <w:r w:rsidR="004C5A3A">
        <w:t xml:space="preserve">residential </w:t>
      </w:r>
      <w:r w:rsidR="00FC5BB7" w:rsidRPr="0084483E">
        <w:t xml:space="preserve">leasing agent </w:t>
      </w:r>
      <w:r w:rsidRPr="0084483E">
        <w:t xml:space="preserve">licensee. A </w:t>
      </w:r>
      <w:r w:rsidR="00FC5BB7" w:rsidRPr="0084483E">
        <w:t xml:space="preserve">sponsoring </w:t>
      </w:r>
      <w:r w:rsidRPr="0084483E">
        <w:t xml:space="preserve">broker </w:t>
      </w:r>
      <w:r w:rsidR="00FC5BB7" w:rsidRPr="0084483E">
        <w:t>for</w:t>
      </w:r>
      <w:r w:rsidRPr="0084483E">
        <w:t xml:space="preserve"> a permit holder shall be responsible for the activities and actions of a permit holder as if the permit holder were a </w:t>
      </w:r>
      <w:r w:rsidR="004C5A3A">
        <w:t xml:space="preserve">residential </w:t>
      </w:r>
      <w:r w:rsidRPr="0084483E">
        <w:t xml:space="preserve">leasing agent licensee. A </w:t>
      </w:r>
      <w:r w:rsidR="00FC5BB7" w:rsidRPr="0084483E">
        <w:t>permit holder</w:t>
      </w:r>
      <w:r w:rsidRPr="0084483E">
        <w:t xml:space="preserve"> may only be sponsored by one sponsoring broker during </w:t>
      </w:r>
      <w:r w:rsidR="004C5A3A">
        <w:t>one</w:t>
      </w:r>
      <w:r w:rsidRPr="0084483E">
        <w:t xml:space="preserve"> 120 </w:t>
      </w:r>
      <w:r w:rsidR="004C5A3A">
        <w:t xml:space="preserve">consecutive calendar </w:t>
      </w:r>
      <w:r w:rsidRPr="0084483E">
        <w:t xml:space="preserve">day period. </w:t>
      </w:r>
    </w:p>
    <w:p w:rsidR="007C41F5" w:rsidRPr="0084483E" w:rsidRDefault="007C41F5" w:rsidP="000D760F">
      <w:pPr>
        <w:widowControl w:val="0"/>
        <w:autoSpaceDE w:val="0"/>
        <w:autoSpaceDN w:val="0"/>
        <w:adjustRightInd w:val="0"/>
      </w:pPr>
    </w:p>
    <w:p w:rsidR="007C41F5" w:rsidRPr="0084483E" w:rsidRDefault="007C41F5" w:rsidP="007C41F5">
      <w:pPr>
        <w:widowControl w:val="0"/>
        <w:autoSpaceDE w:val="0"/>
        <w:autoSpaceDN w:val="0"/>
        <w:adjustRightInd w:val="0"/>
        <w:ind w:left="1440" w:hanging="720"/>
      </w:pPr>
      <w:r w:rsidRPr="0084483E">
        <w:t>b)</w:t>
      </w:r>
      <w:r w:rsidRPr="0084483E">
        <w:tab/>
        <w:t>Within 24 hours after employing</w:t>
      </w:r>
      <w:r w:rsidR="00FC5BB7" w:rsidRPr="0084483E">
        <w:t xml:space="preserve">, or </w:t>
      </w:r>
      <w:r w:rsidR="00F169EB">
        <w:t xml:space="preserve">associating with, by a written </w:t>
      </w:r>
      <w:r w:rsidR="004C5A3A">
        <w:t>independent contract agreement</w:t>
      </w:r>
      <w:r w:rsidR="00FC5BB7" w:rsidRPr="0084483E">
        <w:t xml:space="preserve"> with,</w:t>
      </w:r>
      <w:r w:rsidRPr="0084483E">
        <w:t xml:space="preserve"> a permit holder</w:t>
      </w:r>
      <w:r w:rsidR="004C5A3A">
        <w:t xml:space="preserve"> seeking a residential leasing agent license</w:t>
      </w:r>
      <w:r w:rsidRPr="0084483E">
        <w:t xml:space="preserve">, a </w:t>
      </w:r>
      <w:r w:rsidR="00FC5BB7" w:rsidRPr="0084483E">
        <w:t xml:space="preserve">sponsoring </w:t>
      </w:r>
      <w:r w:rsidRPr="0084483E">
        <w:t>broker shall submit the following information to the Division</w:t>
      </w:r>
      <w:r w:rsidR="004C5A3A">
        <w:t xml:space="preserve">, in a </w:t>
      </w:r>
      <w:r w:rsidR="003D2F0B">
        <w:t>format</w:t>
      </w:r>
      <w:r w:rsidRPr="0084483E">
        <w:t xml:space="preserve"> provided by the Division: </w:t>
      </w:r>
    </w:p>
    <w:p w:rsidR="007C41F5" w:rsidRPr="0084483E" w:rsidRDefault="007C41F5" w:rsidP="000D760F">
      <w:pPr>
        <w:widowControl w:val="0"/>
        <w:autoSpaceDE w:val="0"/>
        <w:autoSpaceDN w:val="0"/>
        <w:adjustRightInd w:val="0"/>
      </w:pPr>
    </w:p>
    <w:p w:rsidR="007C41F5" w:rsidRPr="0084483E" w:rsidRDefault="007C41F5" w:rsidP="007C41F5">
      <w:pPr>
        <w:widowControl w:val="0"/>
        <w:autoSpaceDE w:val="0"/>
        <w:autoSpaceDN w:val="0"/>
        <w:adjustRightInd w:val="0"/>
        <w:ind w:left="2160" w:hanging="720"/>
      </w:pPr>
      <w:r w:rsidRPr="0084483E">
        <w:t>1)</w:t>
      </w:r>
      <w:r w:rsidRPr="0084483E">
        <w:tab/>
      </w:r>
      <w:r w:rsidR="00FE7609">
        <w:t>The</w:t>
      </w:r>
      <w:r w:rsidRPr="0084483E">
        <w:t xml:space="preserve"> name, address and other information requested by the Division to identify the permit holder</w:t>
      </w:r>
      <w:r w:rsidR="00FC5BB7" w:rsidRPr="0084483E">
        <w:t xml:space="preserve"> and sponsoring broker</w:t>
      </w:r>
      <w:r w:rsidRPr="0084483E">
        <w:t xml:space="preserve">; </w:t>
      </w:r>
      <w:r w:rsidR="00FC5BB7" w:rsidRPr="0084483E">
        <w:t>and</w:t>
      </w:r>
    </w:p>
    <w:p w:rsidR="007C41F5" w:rsidRPr="0084483E" w:rsidRDefault="007C41F5" w:rsidP="000D760F">
      <w:pPr>
        <w:widowControl w:val="0"/>
        <w:autoSpaceDE w:val="0"/>
        <w:autoSpaceDN w:val="0"/>
        <w:adjustRightInd w:val="0"/>
      </w:pPr>
    </w:p>
    <w:p w:rsidR="007E76C5" w:rsidRPr="0084483E" w:rsidRDefault="007C41F5" w:rsidP="007C41F5">
      <w:pPr>
        <w:widowControl w:val="0"/>
        <w:autoSpaceDE w:val="0"/>
        <w:autoSpaceDN w:val="0"/>
        <w:adjustRightInd w:val="0"/>
        <w:ind w:left="2160" w:hanging="720"/>
      </w:pPr>
      <w:r w:rsidRPr="0084483E">
        <w:t>2)</w:t>
      </w:r>
      <w:r w:rsidRPr="0084483E">
        <w:tab/>
      </w:r>
      <w:r w:rsidR="00FE7609">
        <w:t>Certification</w:t>
      </w:r>
      <w:r w:rsidRPr="0084483E">
        <w:t xml:space="preserve"> by the permit holder </w:t>
      </w:r>
      <w:r w:rsidR="00FC5BB7" w:rsidRPr="0084483E">
        <w:t xml:space="preserve">and the sponsoring broker or </w:t>
      </w:r>
      <w:r w:rsidR="00F7311D">
        <w:t>designated</w:t>
      </w:r>
      <w:r w:rsidR="00FC5BB7" w:rsidRPr="0084483E">
        <w:t xml:space="preserve"> managing broker </w:t>
      </w:r>
      <w:r w:rsidRPr="0084483E">
        <w:t xml:space="preserve">that the </w:t>
      </w:r>
      <w:r w:rsidR="00FC5BB7" w:rsidRPr="0084483E">
        <w:t>permit holder:</w:t>
      </w:r>
    </w:p>
    <w:p w:rsidR="007E76C5" w:rsidRPr="0084483E" w:rsidRDefault="007E76C5" w:rsidP="000D760F">
      <w:pPr>
        <w:widowControl w:val="0"/>
        <w:autoSpaceDE w:val="0"/>
        <w:autoSpaceDN w:val="0"/>
        <w:adjustRightInd w:val="0"/>
      </w:pPr>
    </w:p>
    <w:p w:rsidR="007E76C5" w:rsidRPr="0084483E" w:rsidRDefault="007E76C5" w:rsidP="007E76C5">
      <w:pPr>
        <w:widowControl w:val="0"/>
        <w:autoSpaceDE w:val="0"/>
        <w:autoSpaceDN w:val="0"/>
        <w:adjustRightInd w:val="0"/>
        <w:ind w:left="2880" w:hanging="720"/>
      </w:pPr>
      <w:r w:rsidRPr="0084483E">
        <w:t>A)</w:t>
      </w:r>
      <w:r w:rsidRPr="0084483E">
        <w:tab/>
      </w:r>
      <w:r w:rsidR="004C5A3A">
        <w:t>Will not work for more than 120 consecutive calendar days without having been issued a residential leasing agent license</w:t>
      </w:r>
      <w:r w:rsidRPr="0084483E">
        <w:t>;</w:t>
      </w:r>
    </w:p>
    <w:p w:rsidR="007E76C5" w:rsidRPr="0084483E" w:rsidRDefault="007E76C5" w:rsidP="000D760F">
      <w:pPr>
        <w:widowControl w:val="0"/>
        <w:autoSpaceDE w:val="0"/>
        <w:autoSpaceDN w:val="0"/>
        <w:adjustRightInd w:val="0"/>
      </w:pPr>
    </w:p>
    <w:p w:rsidR="007C41F5" w:rsidRPr="0084483E" w:rsidRDefault="007E76C5" w:rsidP="007E76C5">
      <w:pPr>
        <w:widowControl w:val="0"/>
        <w:autoSpaceDE w:val="0"/>
        <w:autoSpaceDN w:val="0"/>
        <w:adjustRightInd w:val="0"/>
        <w:ind w:left="2880" w:hanging="720"/>
      </w:pPr>
      <w:r w:rsidRPr="0084483E">
        <w:t>B)</w:t>
      </w:r>
      <w:r w:rsidRPr="0084483E">
        <w:tab/>
      </w:r>
      <w:r w:rsidR="004C5A3A">
        <w:t>Is pursuing licensure under Section 5-5(d) of the Act</w:t>
      </w:r>
      <w:r w:rsidR="007C41F5" w:rsidRPr="0084483E">
        <w:t xml:space="preserve">; </w:t>
      </w:r>
    </w:p>
    <w:p w:rsidR="007C41F5" w:rsidRPr="0084483E" w:rsidRDefault="007C41F5" w:rsidP="000D760F">
      <w:pPr>
        <w:widowControl w:val="0"/>
        <w:autoSpaceDE w:val="0"/>
        <w:autoSpaceDN w:val="0"/>
        <w:adjustRightInd w:val="0"/>
      </w:pPr>
    </w:p>
    <w:p w:rsidR="007C41F5" w:rsidRPr="0084483E" w:rsidRDefault="007E76C5" w:rsidP="007E76C5">
      <w:pPr>
        <w:widowControl w:val="0"/>
        <w:autoSpaceDE w:val="0"/>
        <w:autoSpaceDN w:val="0"/>
        <w:adjustRightInd w:val="0"/>
        <w:ind w:left="2880" w:hanging="720"/>
      </w:pPr>
      <w:r w:rsidRPr="0084483E">
        <w:t>C</w:t>
      </w:r>
      <w:r w:rsidR="007C41F5" w:rsidRPr="0084483E">
        <w:t>)</w:t>
      </w:r>
      <w:r w:rsidR="007C41F5" w:rsidRPr="0084483E">
        <w:tab/>
      </w:r>
      <w:r w:rsidR="004C5A3A">
        <w:t>Is</w:t>
      </w:r>
      <w:r w:rsidR="007C41F5" w:rsidRPr="0084483E">
        <w:t xml:space="preserve"> at least 18 years of age; </w:t>
      </w:r>
    </w:p>
    <w:p w:rsidR="007C41F5" w:rsidRPr="0084483E" w:rsidRDefault="007C41F5" w:rsidP="000D760F">
      <w:pPr>
        <w:widowControl w:val="0"/>
        <w:autoSpaceDE w:val="0"/>
        <w:autoSpaceDN w:val="0"/>
        <w:adjustRightInd w:val="0"/>
      </w:pPr>
    </w:p>
    <w:p w:rsidR="007C41F5" w:rsidRPr="0084483E" w:rsidRDefault="00521A25" w:rsidP="00521A25">
      <w:pPr>
        <w:widowControl w:val="0"/>
        <w:autoSpaceDE w:val="0"/>
        <w:autoSpaceDN w:val="0"/>
        <w:adjustRightInd w:val="0"/>
        <w:ind w:left="2880" w:hanging="720"/>
      </w:pPr>
      <w:r w:rsidRPr="0084483E">
        <w:t>D</w:t>
      </w:r>
      <w:r w:rsidR="007C41F5" w:rsidRPr="0084483E">
        <w:t>)</w:t>
      </w:r>
      <w:r w:rsidR="007C41F5" w:rsidRPr="0084483E">
        <w:tab/>
      </w:r>
      <w:r w:rsidR="004C5A3A">
        <w:t>Has</w:t>
      </w:r>
      <w:r w:rsidR="007C41F5" w:rsidRPr="0084483E">
        <w:t xml:space="preserve"> successfully completed a </w:t>
      </w:r>
      <w:r w:rsidR="00692312">
        <w:t>four-year</w:t>
      </w:r>
      <w:r w:rsidR="007C41F5" w:rsidRPr="0084483E">
        <w:t xml:space="preserve"> course of study in a high school or secondary school or an equivalent course of study; and </w:t>
      </w:r>
    </w:p>
    <w:p w:rsidR="007C41F5" w:rsidRPr="0084483E" w:rsidRDefault="007C41F5" w:rsidP="000D760F">
      <w:pPr>
        <w:widowControl w:val="0"/>
        <w:autoSpaceDE w:val="0"/>
        <w:autoSpaceDN w:val="0"/>
        <w:adjustRightInd w:val="0"/>
      </w:pPr>
    </w:p>
    <w:p w:rsidR="007C41F5" w:rsidRPr="0084483E" w:rsidRDefault="00521A25" w:rsidP="00521A25">
      <w:pPr>
        <w:widowControl w:val="0"/>
        <w:autoSpaceDE w:val="0"/>
        <w:autoSpaceDN w:val="0"/>
        <w:adjustRightInd w:val="0"/>
        <w:ind w:left="2880" w:hanging="720"/>
      </w:pPr>
      <w:r w:rsidRPr="0084483E">
        <w:t>E</w:t>
      </w:r>
      <w:r w:rsidR="007C41F5" w:rsidRPr="0084483E">
        <w:t>)</w:t>
      </w:r>
      <w:r w:rsidR="007C41F5" w:rsidRPr="0084483E">
        <w:tab/>
      </w:r>
      <w:r w:rsidR="004C5A3A">
        <w:t>Is</w:t>
      </w:r>
      <w:r w:rsidR="007C41F5" w:rsidRPr="0084483E">
        <w:t xml:space="preserve"> at the time of </w:t>
      </w:r>
      <w:r w:rsidR="004C5A3A">
        <w:t>associa</w:t>
      </w:r>
      <w:r w:rsidR="00353B79">
        <w:t>ti</w:t>
      </w:r>
      <w:r w:rsidR="004C5A3A">
        <w:t>on</w:t>
      </w:r>
      <w:r w:rsidR="007C41F5" w:rsidRPr="0084483E">
        <w:t xml:space="preserve">, or will be within a period of </w:t>
      </w:r>
      <w:r w:rsidR="00F7311D">
        <w:t>60</w:t>
      </w:r>
      <w:r w:rsidR="007C41F5" w:rsidRPr="0084483E">
        <w:t xml:space="preserve"> days, enrolled in a </w:t>
      </w:r>
      <w:r w:rsidR="004C5A3A">
        <w:t xml:space="preserve">residential </w:t>
      </w:r>
      <w:r w:rsidR="007C41F5" w:rsidRPr="0084483E">
        <w:t xml:space="preserve">leasing agent course of instruction approved by the Division. </w:t>
      </w:r>
    </w:p>
    <w:p w:rsidR="007C41F5" w:rsidRPr="0084483E" w:rsidRDefault="007C41F5" w:rsidP="000D760F">
      <w:pPr>
        <w:widowControl w:val="0"/>
        <w:autoSpaceDE w:val="0"/>
        <w:autoSpaceDN w:val="0"/>
        <w:adjustRightInd w:val="0"/>
      </w:pPr>
    </w:p>
    <w:p w:rsidR="007C41F5" w:rsidRPr="0084483E" w:rsidRDefault="007C41F5" w:rsidP="007C41F5">
      <w:pPr>
        <w:widowControl w:val="0"/>
        <w:autoSpaceDE w:val="0"/>
        <w:autoSpaceDN w:val="0"/>
        <w:adjustRightInd w:val="0"/>
        <w:ind w:left="1440" w:hanging="720"/>
      </w:pPr>
      <w:r w:rsidRPr="0084483E">
        <w:t>c)</w:t>
      </w:r>
      <w:r w:rsidRPr="0084483E">
        <w:tab/>
        <w:t xml:space="preserve">Upon expiration of the </w:t>
      </w:r>
      <w:r w:rsidR="004C5A3A">
        <w:t>120 consecutive calendar day</w:t>
      </w:r>
      <w:r w:rsidRPr="0084483E">
        <w:t xml:space="preserve"> period, the permit holder shall immediately cease engaging in leasing </w:t>
      </w:r>
      <w:r w:rsidR="002E7256" w:rsidRPr="0084483E">
        <w:t>residential real estate</w:t>
      </w:r>
      <w:r w:rsidRPr="0084483E">
        <w:t xml:space="preserve"> unless the person has been issued a </w:t>
      </w:r>
      <w:r w:rsidR="004C5A3A">
        <w:t xml:space="preserve">residential </w:t>
      </w:r>
      <w:r w:rsidRPr="0084483E">
        <w:t>leasing agent license</w:t>
      </w:r>
      <w:r w:rsidR="004C5A3A">
        <w:t xml:space="preserve"> and has valid sponsorship</w:t>
      </w:r>
      <w:r w:rsidRPr="0084483E">
        <w:t xml:space="preserve">. </w:t>
      </w:r>
    </w:p>
    <w:p w:rsidR="007C41F5" w:rsidRPr="0084483E" w:rsidRDefault="007C41F5" w:rsidP="000D760F">
      <w:pPr>
        <w:widowControl w:val="0"/>
        <w:autoSpaceDE w:val="0"/>
        <w:autoSpaceDN w:val="0"/>
        <w:adjustRightInd w:val="0"/>
      </w:pPr>
    </w:p>
    <w:p w:rsidR="007C41F5" w:rsidRPr="0084483E" w:rsidRDefault="007C41F5" w:rsidP="007C41F5">
      <w:pPr>
        <w:widowControl w:val="0"/>
        <w:autoSpaceDE w:val="0"/>
        <w:autoSpaceDN w:val="0"/>
        <w:adjustRightInd w:val="0"/>
        <w:ind w:left="1440" w:hanging="720"/>
      </w:pPr>
      <w:r w:rsidRPr="0084483E">
        <w:t>d)</w:t>
      </w:r>
      <w:r w:rsidRPr="0084483E">
        <w:tab/>
        <w:t xml:space="preserve">A person shall not practice </w:t>
      </w:r>
      <w:r w:rsidR="009B5D83" w:rsidRPr="0084483E">
        <w:t>under</w:t>
      </w:r>
      <w:r w:rsidRPr="0084483E">
        <w:t xml:space="preserve"> a </w:t>
      </w:r>
      <w:r w:rsidR="004C5A3A">
        <w:t xml:space="preserve">residential </w:t>
      </w:r>
      <w:r w:rsidRPr="0084483E">
        <w:t xml:space="preserve">leasing agent permit more than </w:t>
      </w:r>
      <w:r w:rsidR="004C5A3A">
        <w:t xml:space="preserve">one </w:t>
      </w:r>
      <w:r w:rsidR="004C5A3A">
        <w:lastRenderedPageBreak/>
        <w:t>time</w:t>
      </w:r>
      <w:r w:rsidRPr="0084483E">
        <w:t xml:space="preserve">. </w:t>
      </w:r>
    </w:p>
    <w:p w:rsidR="002E7256" w:rsidRPr="0084483E" w:rsidRDefault="002E7256" w:rsidP="000D760F">
      <w:pPr>
        <w:widowControl w:val="0"/>
        <w:autoSpaceDE w:val="0"/>
        <w:autoSpaceDN w:val="0"/>
        <w:adjustRightInd w:val="0"/>
      </w:pPr>
    </w:p>
    <w:p w:rsidR="002E7256" w:rsidRPr="0084483E" w:rsidRDefault="00601975" w:rsidP="002E7256">
      <w:pPr>
        <w:widowControl w:val="0"/>
        <w:autoSpaceDE w:val="0"/>
        <w:autoSpaceDN w:val="0"/>
        <w:adjustRightInd w:val="0"/>
        <w:ind w:left="720"/>
      </w:pPr>
      <w:r>
        <w:t>(Source:  Amended at 45</w:t>
      </w:r>
      <w:r w:rsidR="004C5A3A">
        <w:t xml:space="preserve"> Ill. Reg. </w:t>
      </w:r>
      <w:r w:rsidR="00D13F73">
        <w:t>2851</w:t>
      </w:r>
      <w:r w:rsidR="004C5A3A">
        <w:t xml:space="preserve">, effective </w:t>
      </w:r>
      <w:bookmarkStart w:id="0" w:name="_GoBack"/>
      <w:r w:rsidR="00D13F73">
        <w:t>February 23, 2021</w:t>
      </w:r>
      <w:bookmarkEnd w:id="0"/>
      <w:r w:rsidR="004C5A3A">
        <w:t>)</w:t>
      </w:r>
    </w:p>
    <w:sectPr w:rsidR="002E7256" w:rsidRPr="008448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40" w:rsidRDefault="008E0040">
      <w:r>
        <w:separator/>
      </w:r>
    </w:p>
  </w:endnote>
  <w:endnote w:type="continuationSeparator" w:id="0">
    <w:p w:rsidR="008E0040" w:rsidRDefault="008E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40" w:rsidRDefault="008E0040">
      <w:r>
        <w:separator/>
      </w:r>
    </w:p>
  </w:footnote>
  <w:footnote w:type="continuationSeparator" w:id="0">
    <w:p w:rsidR="008E0040" w:rsidRDefault="008E0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1F5"/>
    <w:rsid w:val="00001F1D"/>
    <w:rsid w:val="00003213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60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C18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6AC3"/>
    <w:rsid w:val="001F2A01"/>
    <w:rsid w:val="001F572B"/>
    <w:rsid w:val="002015E7"/>
    <w:rsid w:val="002047E2"/>
    <w:rsid w:val="0020787B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256"/>
    <w:rsid w:val="002F56C3"/>
    <w:rsid w:val="002F5988"/>
    <w:rsid w:val="00300845"/>
    <w:rsid w:val="00304BED"/>
    <w:rsid w:val="00305AAE"/>
    <w:rsid w:val="00311C50"/>
    <w:rsid w:val="00314233"/>
    <w:rsid w:val="00316549"/>
    <w:rsid w:val="00320DC2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B79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573"/>
    <w:rsid w:val="003B419A"/>
    <w:rsid w:val="003B5138"/>
    <w:rsid w:val="003B78C5"/>
    <w:rsid w:val="003C07D2"/>
    <w:rsid w:val="003D0D44"/>
    <w:rsid w:val="003D12E4"/>
    <w:rsid w:val="003D2F0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A3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A2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0C5"/>
    <w:rsid w:val="00547ECC"/>
    <w:rsid w:val="00550737"/>
    <w:rsid w:val="00552D2A"/>
    <w:rsid w:val="00556E64"/>
    <w:rsid w:val="0056157E"/>
    <w:rsid w:val="0056373E"/>
    <w:rsid w:val="0056501E"/>
    <w:rsid w:val="00571719"/>
    <w:rsid w:val="00571A8B"/>
    <w:rsid w:val="00573192"/>
    <w:rsid w:val="00573770"/>
    <w:rsid w:val="005755DB"/>
    <w:rsid w:val="00575E65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1975"/>
    <w:rsid w:val="00604BCE"/>
    <w:rsid w:val="006132CE"/>
    <w:rsid w:val="00620391"/>
    <w:rsid w:val="00620BBA"/>
    <w:rsid w:val="00621BF9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312"/>
    <w:rsid w:val="006932A1"/>
    <w:rsid w:val="0069341B"/>
    <w:rsid w:val="00694C82"/>
    <w:rsid w:val="00695CB6"/>
    <w:rsid w:val="00697F1A"/>
    <w:rsid w:val="006A042E"/>
    <w:rsid w:val="006A2114"/>
    <w:rsid w:val="006A4B62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96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B0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1F5"/>
    <w:rsid w:val="007C4EE5"/>
    <w:rsid w:val="007D0B2D"/>
    <w:rsid w:val="007D3D14"/>
    <w:rsid w:val="007E5206"/>
    <w:rsid w:val="007E76C5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83E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3ED2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04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BF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D83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01E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D8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324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F7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AD4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9E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11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BB7"/>
    <w:rsid w:val="00FC7A26"/>
    <w:rsid w:val="00FD25DA"/>
    <w:rsid w:val="00FD38AB"/>
    <w:rsid w:val="00FD7B30"/>
    <w:rsid w:val="00FE760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57299F-4495-419B-8200-79D6EEA7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