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E76" w:rsidRDefault="00B32E76" w:rsidP="00B32E76">
      <w:pPr>
        <w:rPr>
          <w:bCs/>
        </w:rPr>
      </w:pPr>
      <w:bookmarkStart w:id="0" w:name="_GoBack"/>
      <w:bookmarkEnd w:id="0"/>
    </w:p>
    <w:p w:rsidR="00B32E76" w:rsidRPr="00B32E76" w:rsidRDefault="00B32E76" w:rsidP="00B32E76">
      <w:pPr>
        <w:rPr>
          <w:b/>
        </w:rPr>
      </w:pPr>
      <w:r w:rsidRPr="00B32E76">
        <w:rPr>
          <w:b/>
          <w:bCs/>
        </w:rPr>
        <w:t xml:space="preserve">Section 1371.80  </w:t>
      </w:r>
      <w:r w:rsidRPr="00B32E76">
        <w:rPr>
          <w:b/>
        </w:rPr>
        <w:t>Promoters</w:t>
      </w:r>
    </w:p>
    <w:p w:rsidR="00B32E76" w:rsidRDefault="00B32E76" w:rsidP="00B32E76"/>
    <w:p w:rsidR="00B32E76" w:rsidRDefault="00B32E76" w:rsidP="00B32E76">
      <w:pPr>
        <w:ind w:left="1440" w:hanging="720"/>
      </w:pPr>
      <w:r>
        <w:t>a)</w:t>
      </w:r>
      <w:r>
        <w:tab/>
        <w:t>No owner, officer, princip</w:t>
      </w:r>
      <w:r w:rsidR="00737B49">
        <w:t>al</w:t>
      </w:r>
      <w:r>
        <w:t xml:space="preserve">, association, partnership, corporation or limited liability company shall promote any contest without that person or </w:t>
      </w:r>
      <w:r w:rsidR="00885F7C">
        <w:t>a principal of</w:t>
      </w:r>
      <w:r>
        <w:t xml:space="preserve"> that business obtaining a license from the Division.</w:t>
      </w:r>
    </w:p>
    <w:p w:rsidR="00B32E76" w:rsidRDefault="00B32E76" w:rsidP="00B32E76">
      <w:pPr>
        <w:ind w:left="1440" w:hanging="720"/>
      </w:pPr>
    </w:p>
    <w:p w:rsidR="00B32E76" w:rsidRDefault="00B32E76" w:rsidP="00B32E76">
      <w:pPr>
        <w:ind w:left="1440" w:hanging="720"/>
      </w:pPr>
      <w:r>
        <w:t>b)</w:t>
      </w:r>
      <w:r>
        <w:tab/>
        <w:t>Responsibilities of promoters shall include:</w:t>
      </w:r>
    </w:p>
    <w:p w:rsidR="00B32E76" w:rsidRDefault="00B32E76" w:rsidP="00B32E76"/>
    <w:p w:rsidR="00B32E76" w:rsidRDefault="00B32E76" w:rsidP="00B32E76">
      <w:pPr>
        <w:ind w:left="2160" w:hanging="720"/>
      </w:pPr>
      <w:r>
        <w:t>1)</w:t>
      </w:r>
      <w:r>
        <w:tab/>
        <w:t xml:space="preserve">Full responsibility for all aspects of the contest and for meeting all deadlines for submission of </w:t>
      </w:r>
      <w:r w:rsidR="00D57DBE">
        <w:t xml:space="preserve">contest </w:t>
      </w:r>
      <w:r>
        <w:t xml:space="preserve">permit and </w:t>
      </w:r>
      <w:r w:rsidR="00D57DBE">
        <w:t xml:space="preserve">promoter </w:t>
      </w:r>
      <w:r>
        <w:t>licens</w:t>
      </w:r>
      <w:r w:rsidR="00D57DBE">
        <w:t>ur</w:t>
      </w:r>
      <w:r>
        <w:t>e applications; and</w:t>
      </w:r>
    </w:p>
    <w:p w:rsidR="00B32E76" w:rsidRDefault="00B32E76" w:rsidP="00B32E76">
      <w:pPr>
        <w:ind w:left="2160" w:hanging="2160"/>
      </w:pPr>
    </w:p>
    <w:p w:rsidR="00B32E76" w:rsidRDefault="00B32E76" w:rsidP="00B32E76">
      <w:pPr>
        <w:ind w:left="2160" w:hanging="720"/>
      </w:pPr>
      <w:r>
        <w:t>2)</w:t>
      </w:r>
      <w:r>
        <w:tab/>
        <w:t>Supervision of their agents, employees, and representatives, the conduct of those agents, employees and representatives, and any violation of the Act or this Part related to the contest.  The Division shall deem any violation by an agent, employee or representative of a promoter a violation by the promoter.</w:t>
      </w:r>
    </w:p>
    <w:p w:rsidR="00B32E76" w:rsidRDefault="00B32E76" w:rsidP="00B32E76"/>
    <w:p w:rsidR="00B32E76" w:rsidRDefault="00B32E76" w:rsidP="00B32E76">
      <w:pPr>
        <w:ind w:left="1440" w:hanging="720"/>
      </w:pPr>
      <w:r>
        <w:t>c)</w:t>
      </w:r>
      <w:r>
        <w:tab/>
        <w:t xml:space="preserve">Promoters shall not permit another to use </w:t>
      </w:r>
      <w:r w:rsidR="00D57DBE">
        <w:t>t</w:t>
      </w:r>
      <w:r>
        <w:t>h</w:t>
      </w:r>
      <w:r w:rsidR="00D57DBE">
        <w:t>eir</w:t>
      </w:r>
      <w:r>
        <w:t xml:space="preserve"> license.</w:t>
      </w:r>
    </w:p>
    <w:p w:rsidR="00B32E76" w:rsidRDefault="00B32E76" w:rsidP="00B32E76">
      <w:pPr>
        <w:ind w:left="1440" w:hanging="720"/>
      </w:pPr>
    </w:p>
    <w:p w:rsidR="00B32E76" w:rsidRDefault="00B32E76" w:rsidP="00B32E76">
      <w:pPr>
        <w:ind w:left="1440" w:hanging="720"/>
      </w:pPr>
      <w:r>
        <w:t>d)</w:t>
      </w:r>
      <w:r>
        <w:tab/>
        <w:t>Promoters shall provide notification to contestants of the weigh-in time and location.  The promoter shall also be responsible for notifying contestants when to report to their dressing room on the day of the contest</w:t>
      </w:r>
      <w:r w:rsidR="00D57DBE">
        <w:t>; that</w:t>
      </w:r>
      <w:r>
        <w:t xml:space="preserve"> time shall be determined by the Division.</w:t>
      </w:r>
    </w:p>
    <w:p w:rsidR="00B32E76" w:rsidRDefault="00B32E76" w:rsidP="00B32E76">
      <w:pPr>
        <w:ind w:left="1440" w:hanging="720"/>
      </w:pPr>
    </w:p>
    <w:p w:rsidR="00B32E76" w:rsidRDefault="00B32E76" w:rsidP="00B32E76">
      <w:pPr>
        <w:ind w:left="1440" w:hanging="720"/>
      </w:pPr>
      <w:r>
        <w:t>e)</w:t>
      </w:r>
      <w:r>
        <w:tab/>
        <w:t>Promoters shall provide notification to the contestants that a foul-proof cup, professional mouth piece, and 2 pairs of different colored trunks are compulsory.</w:t>
      </w:r>
    </w:p>
    <w:p w:rsidR="00B32E76" w:rsidRDefault="00B32E76" w:rsidP="00B32E76">
      <w:pPr>
        <w:ind w:left="1440" w:hanging="720"/>
      </w:pPr>
    </w:p>
    <w:p w:rsidR="00B32E76" w:rsidRDefault="00B32E76" w:rsidP="00B32E76">
      <w:pPr>
        <w:ind w:left="1440" w:hanging="720"/>
      </w:pPr>
      <w:r>
        <w:t>f)</w:t>
      </w:r>
      <w:r>
        <w:tab/>
        <w:t>Promoters shall provide notification to contestants of proper attire as defined in this Part.</w:t>
      </w:r>
    </w:p>
    <w:p w:rsidR="00B32E76" w:rsidRDefault="00B32E76" w:rsidP="00B32E76">
      <w:pPr>
        <w:ind w:left="1440" w:hanging="720"/>
      </w:pPr>
    </w:p>
    <w:p w:rsidR="00B32E76" w:rsidRDefault="00B32E76" w:rsidP="00B32E76">
      <w:pPr>
        <w:ind w:left="1440" w:hanging="720"/>
        <w:rPr>
          <w:i/>
        </w:rPr>
      </w:pPr>
      <w:r>
        <w:t>g)</w:t>
      </w:r>
      <w:r>
        <w:tab/>
        <w:t xml:space="preserve">Promoters shall provide compensation to the contestants, referees, announcers, physician, timekeepers, paramedics and judges.  The promoter shall provide </w:t>
      </w:r>
      <w:r w:rsidR="00D57DBE">
        <w:t>the com</w:t>
      </w:r>
      <w:r>
        <w:t>pensation</w:t>
      </w:r>
      <w:r w:rsidR="00D16F6F">
        <w:t>,</w:t>
      </w:r>
      <w:r>
        <w:t xml:space="preserve"> in cash, certified checks, money orders, or other form of </w:t>
      </w:r>
      <w:r w:rsidR="00D16F6F">
        <w:t xml:space="preserve">Division-approved </w:t>
      </w:r>
      <w:r>
        <w:t>payment</w:t>
      </w:r>
      <w:r w:rsidR="00D16F6F">
        <w:t>,</w:t>
      </w:r>
      <w:r>
        <w:t xml:space="preserve"> to the Division at or before the weigh-in.  A Division representative will pay the officials and provide a receipt to the promoter.  Failing to provide payment or providing payment late to the Division may result in discipline.</w:t>
      </w:r>
    </w:p>
    <w:p w:rsidR="00B32E76" w:rsidRDefault="00B32E76" w:rsidP="00B32E76">
      <w:pPr>
        <w:ind w:left="1440" w:hanging="720"/>
      </w:pPr>
    </w:p>
    <w:p w:rsidR="00B32E76" w:rsidRDefault="00B32E76" w:rsidP="00B32E76">
      <w:pPr>
        <w:ind w:left="1440" w:hanging="720"/>
      </w:pPr>
      <w:r>
        <w:t>h)</w:t>
      </w:r>
      <w:r>
        <w:tab/>
        <w:t>Promoters shall arrange for at least one ambulance to be on-site, at all times, at each bout</w:t>
      </w:r>
      <w:r w:rsidR="00D57DBE">
        <w:t>,</w:t>
      </w:r>
      <w:r>
        <w:t xml:space="preserve"> along with 2 licensed </w:t>
      </w:r>
      <w:r w:rsidR="00D57DBE">
        <w:t>paramedics, a stretcher, oxygen</w:t>
      </w:r>
      <w:r>
        <w:t xml:space="preserve"> and proper resuscitation equipment</w:t>
      </w:r>
      <w:r w:rsidR="007D5C42">
        <w:t xml:space="preserve"> as provided for in the Emergency Medical Services and Trauma </w:t>
      </w:r>
      <w:r w:rsidR="00737B49">
        <w:t xml:space="preserve">Center </w:t>
      </w:r>
      <w:r w:rsidR="007D5C42">
        <w:t>Code</w:t>
      </w:r>
      <w:r w:rsidR="00737B49">
        <w:t xml:space="preserve"> (77 Ill. Adm. Code 515)</w:t>
      </w:r>
      <w:r>
        <w:t xml:space="preserve">.  No bout shall continue without </w:t>
      </w:r>
      <w:r w:rsidR="00D57DBE">
        <w:t>the presence of the 2 paramedics and the required equipment</w:t>
      </w:r>
      <w:r w:rsidR="00885F7C">
        <w:t xml:space="preserve"> as provided for in Emergency Medical Services and Trauma Code</w:t>
      </w:r>
      <w:r>
        <w:t>.</w:t>
      </w:r>
    </w:p>
    <w:p w:rsidR="00B32E76" w:rsidRDefault="00B32E76" w:rsidP="00B32E76">
      <w:pPr>
        <w:ind w:left="1440" w:hanging="720"/>
      </w:pPr>
    </w:p>
    <w:p w:rsidR="00B32E76" w:rsidRDefault="00B32E76" w:rsidP="00B32E76">
      <w:pPr>
        <w:ind w:left="1440" w:hanging="720"/>
      </w:pPr>
      <w:r>
        <w:t>i)</w:t>
      </w:r>
      <w:r>
        <w:tab/>
        <w:t>A promoter may not be a contestant in a contest he or she is promoting.</w:t>
      </w:r>
    </w:p>
    <w:p w:rsidR="00D57DBE" w:rsidRDefault="00D57DBE" w:rsidP="00B32E76">
      <w:pPr>
        <w:ind w:left="1440" w:hanging="720"/>
      </w:pPr>
    </w:p>
    <w:p w:rsidR="00B32E76" w:rsidRDefault="00B32E76" w:rsidP="00B32E76">
      <w:pPr>
        <w:ind w:left="1440" w:hanging="720"/>
      </w:pPr>
      <w:r>
        <w:t>j)</w:t>
      </w:r>
      <w:r>
        <w:tab/>
        <w:t>Promoters and organizations associated with the contests shall be deemed to have knowledge of the applicable laws and rules of the State.  The promoter shall be responsible for ensuring that all rules promulgated by the Division are strictly carried out.</w:t>
      </w:r>
    </w:p>
    <w:p w:rsidR="00B32E76" w:rsidRDefault="00B32E76" w:rsidP="00B32E76"/>
    <w:p w:rsidR="00B32E76" w:rsidRDefault="00B32E76" w:rsidP="00B32E76">
      <w:pPr>
        <w:ind w:left="1440" w:hanging="720"/>
      </w:pPr>
      <w:r>
        <w:t>k)</w:t>
      </w:r>
      <w:r>
        <w:tab/>
        <w:t>Promoters shall provide all materials necessary to conduct the contest, including but not limited to such items as:</w:t>
      </w:r>
    </w:p>
    <w:p w:rsidR="00B32E76" w:rsidRDefault="00B32E76" w:rsidP="00B32E76"/>
    <w:p w:rsidR="00B32E76" w:rsidRDefault="00B32E76" w:rsidP="00B32E76">
      <w:pPr>
        <w:ind w:left="2160" w:hanging="720"/>
      </w:pPr>
      <w:r>
        <w:t>1)</w:t>
      </w:r>
      <w:r>
        <w:tab/>
        <w:t>the fighting area;</w:t>
      </w:r>
    </w:p>
    <w:p w:rsidR="00B32E76" w:rsidRDefault="00B32E76" w:rsidP="00B32E76">
      <w:pPr>
        <w:ind w:left="2160" w:hanging="720"/>
      </w:pPr>
    </w:p>
    <w:p w:rsidR="00B32E76" w:rsidRDefault="00B32E76" w:rsidP="00B32E76">
      <w:pPr>
        <w:ind w:left="2160" w:hanging="720"/>
      </w:pPr>
      <w:r>
        <w:t>2)</w:t>
      </w:r>
      <w:r>
        <w:tab/>
        <w:t xml:space="preserve">stools, buzzer or whistle, </w:t>
      </w:r>
      <w:r w:rsidR="00D57DBE">
        <w:t xml:space="preserve">bell or </w:t>
      </w:r>
      <w:r>
        <w:t>gong, timer, gloves, gauze, tape for hand wraps and properly calibrated scales;</w:t>
      </w:r>
    </w:p>
    <w:p w:rsidR="00B32E76" w:rsidRDefault="00B32E76" w:rsidP="00B32E76">
      <w:pPr>
        <w:ind w:left="2160" w:hanging="720"/>
      </w:pPr>
    </w:p>
    <w:p w:rsidR="00B32E76" w:rsidRDefault="00B32E76" w:rsidP="00B32E76">
      <w:pPr>
        <w:ind w:left="2160" w:hanging="720"/>
      </w:pPr>
      <w:r>
        <w:t>3)</w:t>
      </w:r>
      <w:r>
        <w:tab/>
        <w:t>a foul proof cup, clean towels, shoe laces, a professional mouthpiece, and medical tape;</w:t>
      </w:r>
    </w:p>
    <w:p w:rsidR="00B32E76" w:rsidRDefault="00B32E76" w:rsidP="00B32E76">
      <w:pPr>
        <w:ind w:left="2160" w:hanging="720"/>
      </w:pPr>
    </w:p>
    <w:p w:rsidR="00B32E76" w:rsidRDefault="00B32E76" w:rsidP="00B32E76">
      <w:pPr>
        <w:ind w:left="2160" w:hanging="720"/>
      </w:pPr>
      <w:r>
        <w:t>4)</w:t>
      </w:r>
      <w:r>
        <w:tab/>
        <w:t>clean dressing room facilities, including washroom and shower for contestants and officials.  Separate facilities shall be provided for male and female contestants;</w:t>
      </w:r>
    </w:p>
    <w:p w:rsidR="00B32E76" w:rsidRDefault="00B32E76" w:rsidP="00B32E76">
      <w:pPr>
        <w:ind w:left="2160" w:hanging="720"/>
      </w:pPr>
    </w:p>
    <w:p w:rsidR="00B32E76" w:rsidRDefault="00B32E76" w:rsidP="00B32E76">
      <w:pPr>
        <w:ind w:left="2160" w:hanging="720"/>
      </w:pPr>
      <w:r>
        <w:t>5)</w:t>
      </w:r>
      <w:r>
        <w:tab/>
        <w:t>3 small platforms or elevated chairs for the judges; and</w:t>
      </w:r>
    </w:p>
    <w:p w:rsidR="00B32E76" w:rsidRDefault="00B32E76" w:rsidP="00B32E76">
      <w:pPr>
        <w:ind w:left="2160" w:hanging="720"/>
      </w:pPr>
    </w:p>
    <w:p w:rsidR="00B32E76" w:rsidRDefault="00B32E76" w:rsidP="00B32E76">
      <w:pPr>
        <w:ind w:left="2160" w:hanging="720"/>
      </w:pPr>
      <w:r>
        <w:t>6)</w:t>
      </w:r>
      <w:r>
        <w:tab/>
        <w:t>at minimum, 2 buckets and 2 appropriately sized bottles for use by the contestants.</w:t>
      </w:r>
    </w:p>
    <w:p w:rsidR="00B32E76" w:rsidRDefault="00B32E76" w:rsidP="00B32E76"/>
    <w:p w:rsidR="00B32E76" w:rsidRDefault="00B32E76" w:rsidP="00B32E76">
      <w:pPr>
        <w:ind w:left="1440" w:hanging="720"/>
      </w:pPr>
      <w:r>
        <w:t>l)</w:t>
      </w:r>
      <w:r>
        <w:tab/>
        <w:t>Promoters shall be responsible for ensuring the maintenance of adequate public safety for all contests.  Failure to ensure adequate public safety may result in cancellation of a contest, discipline against a promoter's license, denial of future contest permits, or any combination thereof.</w:t>
      </w:r>
    </w:p>
    <w:p w:rsidR="00B32E76" w:rsidRDefault="00B32E76" w:rsidP="00B32E76">
      <w:pPr>
        <w:ind w:left="1440" w:hanging="1440"/>
      </w:pPr>
    </w:p>
    <w:p w:rsidR="00B32E76" w:rsidRDefault="00B32E76" w:rsidP="00B32E76">
      <w:pPr>
        <w:ind w:left="1440" w:hanging="720"/>
      </w:pPr>
      <w:r>
        <w:t>m)</w:t>
      </w:r>
      <w:r>
        <w:tab/>
        <w:t>For adequate public safety, the promoter is responsible for ensuring that no liquid refreshments</w:t>
      </w:r>
      <w:r w:rsidR="00D57DBE">
        <w:t xml:space="preserve"> or</w:t>
      </w:r>
      <w:r>
        <w:t xml:space="preserve"> bottled or canned drinks, unless poured into disposable cups by vendors at the time of sale, are permitted in any hall or facility where any contest is being held.  If the contest is staged out-of-doors</w:t>
      </w:r>
      <w:r w:rsidR="00D57DBE">
        <w:t>,</w:t>
      </w:r>
      <w:r>
        <w:t xml:space="preserve"> disposable cups also must be used on the site of the contest.</w:t>
      </w:r>
    </w:p>
    <w:p w:rsidR="00B32E76" w:rsidRDefault="00B32E76" w:rsidP="00B32E76">
      <w:pPr>
        <w:ind w:left="1440" w:hanging="1440"/>
      </w:pPr>
    </w:p>
    <w:p w:rsidR="00B32E76" w:rsidRDefault="00B32E76" w:rsidP="00B32E76">
      <w:pPr>
        <w:ind w:left="1440" w:hanging="720"/>
      </w:pPr>
      <w:r>
        <w:t>n)</w:t>
      </w:r>
      <w:r>
        <w:tab/>
        <w:t>At the discretion of the Division, chairs may be required to be attached so that they are not portable</w:t>
      </w:r>
      <w:r w:rsidR="00885F7C">
        <w:t xml:space="preserve"> for the safety of contestants, officials and the public</w:t>
      </w:r>
      <w:r>
        <w:t>.</w:t>
      </w:r>
    </w:p>
    <w:p w:rsidR="00B32E76" w:rsidRDefault="00B32E76" w:rsidP="00B32E76">
      <w:pPr>
        <w:ind w:left="1440" w:hanging="1440"/>
      </w:pPr>
    </w:p>
    <w:p w:rsidR="00B32E76" w:rsidRDefault="00B32E76" w:rsidP="00B32E76">
      <w:pPr>
        <w:ind w:left="1440" w:hanging="720"/>
      </w:pPr>
      <w:r>
        <w:t>o)</w:t>
      </w:r>
      <w:r>
        <w:tab/>
        <w:t xml:space="preserve">Spectator seats shall be at least 8 feet from the apron of the fighting area platform.  A physical barrier approved by the Division shall be placed 8 feet from </w:t>
      </w:r>
      <w:r w:rsidR="00D16F6F">
        <w:t xml:space="preserve">the </w:t>
      </w:r>
      <w:r>
        <w:t xml:space="preserve">fighting area platform and shall have 2 entrances.  Security shall be placed at each of these 2 entrances.  The space immediately within 8 feet of the fighting area </w:t>
      </w:r>
      <w:r>
        <w:lastRenderedPageBreak/>
        <w:t>platform shall be under the jurisdiction of the Division for use by designated working officials, contestants, their seconds, timekeepers, judges, referees, physicians, announcers, medical representatives and others approved by the Division.  Promoters are responsible for seeing that the working area is controlled and free of non-essential personnel.</w:t>
      </w:r>
    </w:p>
    <w:sectPr w:rsidR="00B32E7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1FC" w:rsidRDefault="003B71FC">
      <w:r>
        <w:separator/>
      </w:r>
    </w:p>
  </w:endnote>
  <w:endnote w:type="continuationSeparator" w:id="0">
    <w:p w:rsidR="003B71FC" w:rsidRDefault="003B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1FC" w:rsidRDefault="003B71FC">
      <w:r>
        <w:separator/>
      </w:r>
    </w:p>
  </w:footnote>
  <w:footnote w:type="continuationSeparator" w:id="0">
    <w:p w:rsidR="003B71FC" w:rsidRDefault="003B7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461A"/>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44340"/>
    <w:rsid w:val="00050531"/>
    <w:rsid w:val="000656A6"/>
    <w:rsid w:val="00066013"/>
    <w:rsid w:val="00067487"/>
    <w:rsid w:val="000676A6"/>
    <w:rsid w:val="000730F4"/>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C93"/>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B71FC"/>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61A"/>
    <w:rsid w:val="0049486A"/>
    <w:rsid w:val="00496353"/>
    <w:rsid w:val="004A2DF2"/>
    <w:rsid w:val="004B0153"/>
    <w:rsid w:val="004B41BC"/>
    <w:rsid w:val="004B6FF4"/>
    <w:rsid w:val="004D6EED"/>
    <w:rsid w:val="004D73D3"/>
    <w:rsid w:val="004E2D7A"/>
    <w:rsid w:val="004E49DF"/>
    <w:rsid w:val="004E513F"/>
    <w:rsid w:val="004E75E3"/>
    <w:rsid w:val="004F077B"/>
    <w:rsid w:val="004F3AFB"/>
    <w:rsid w:val="005001C5"/>
    <w:rsid w:val="005039E7"/>
    <w:rsid w:val="0050660E"/>
    <w:rsid w:val="005109B5"/>
    <w:rsid w:val="00512795"/>
    <w:rsid w:val="005172EB"/>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18B5"/>
    <w:rsid w:val="00717DBE"/>
    <w:rsid w:val="00720025"/>
    <w:rsid w:val="00727763"/>
    <w:rsid w:val="007278C5"/>
    <w:rsid w:val="00737469"/>
    <w:rsid w:val="00737B4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D5C42"/>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85F7C"/>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B1645"/>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2E76"/>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078B9"/>
    <w:rsid w:val="00D16F6F"/>
    <w:rsid w:val="00D2155A"/>
    <w:rsid w:val="00D22F72"/>
    <w:rsid w:val="00D27015"/>
    <w:rsid w:val="00D2776C"/>
    <w:rsid w:val="00D27E4E"/>
    <w:rsid w:val="00D32AA7"/>
    <w:rsid w:val="00D33832"/>
    <w:rsid w:val="00D45A29"/>
    <w:rsid w:val="00D46468"/>
    <w:rsid w:val="00D54810"/>
    <w:rsid w:val="00D55B37"/>
    <w:rsid w:val="00D5634E"/>
    <w:rsid w:val="00D57DB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E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E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69161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