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8A" w:rsidRDefault="00E8558A" w:rsidP="00D11DEB">
      <w:bookmarkStart w:id="0" w:name="_GoBack"/>
      <w:bookmarkEnd w:id="0"/>
    </w:p>
    <w:p w:rsidR="00D11DEB" w:rsidRPr="00E8558A" w:rsidRDefault="00D11DEB" w:rsidP="00D11DEB">
      <w:pPr>
        <w:rPr>
          <w:b/>
        </w:rPr>
      </w:pPr>
      <w:r w:rsidRPr="00E8558A">
        <w:rPr>
          <w:b/>
        </w:rPr>
        <w:t>Section 1371.10</w:t>
      </w:r>
      <w:r w:rsidR="00E8558A" w:rsidRPr="00E8558A">
        <w:rPr>
          <w:b/>
        </w:rPr>
        <w:t xml:space="preserve">  </w:t>
      </w:r>
      <w:r w:rsidRPr="00E8558A">
        <w:rPr>
          <w:b/>
        </w:rPr>
        <w:t>Definitions</w:t>
      </w:r>
    </w:p>
    <w:p w:rsidR="00D11DEB" w:rsidRPr="00D11DEB" w:rsidRDefault="00D11DEB" w:rsidP="00D11DEB"/>
    <w:p w:rsidR="00D11DEB" w:rsidRPr="00D11DEB" w:rsidRDefault="00D11DEB" w:rsidP="00D11DEB">
      <w:r w:rsidRPr="00D11DEB">
        <w:t>Unless the text indicates otherwise, the following terms shall be defined as indicated:</w:t>
      </w:r>
    </w:p>
    <w:p w:rsidR="00D11DEB" w:rsidRPr="00D11DEB" w:rsidRDefault="00D11DEB" w:rsidP="00D11DEB"/>
    <w:p w:rsidR="00D11DEB" w:rsidRPr="00D11DEB" w:rsidRDefault="00D11DEB" w:rsidP="00E8558A">
      <w:pPr>
        <w:ind w:left="1440"/>
      </w:pPr>
      <w:r w:rsidRPr="00D11DEB">
        <w:t>"Act" means the Professional Boxing Act [225 ILCS 105].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"Announcer" means a person responsible for announcing the names of the officials</w:t>
      </w:r>
      <w:r w:rsidR="005B36AC">
        <w:t xml:space="preserve"> and</w:t>
      </w:r>
      <w:r w:rsidRPr="00D11DEB">
        <w:t xml:space="preserve"> the contestants, the contestants</w:t>
      </w:r>
      <w:r w:rsidR="00E8558A">
        <w:t>'</w:t>
      </w:r>
      <w:r w:rsidRPr="00D11DEB">
        <w:t xml:space="preserve"> weights, and the decisions of the referee and judges during a bout.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"Board" means the State Professional Boxing Board.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"Bout" means one professional boxing, martial arts or mixed martial arts match between 2 contestants.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"Boxing" means the art of attack and defense with the fists practiced as a sport.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"Contest" means a group of bouts organized as a single event.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"Contestant" means a person licensed by the Division who competes in a bout.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"Department" means the Department of Financial and Professional Regulation.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"Director" means the Director of the Division of Professional Regulation with the authority delegated by the Secretary.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"Division" means the Department of Financial and Professional Regulation-Division of Professional Regulation.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"Exhibition" means a show of boxing, martial arts or mixed martial arts, or sparring in which there is no score or decision.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"Fighting Area" means the ring, cage or physical area where the contestants compete.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"Inspector" means a person employed by the Division to attend contests and to ensure that all laws are adhered to by licensees of the Division.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"Judge" means a person licensed by the Division who serves as a member of a judging panel for contests.  The panel is responsible for determining a decision in each bout.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 xml:space="preserve">"Main event" means the bout during a contest </w:t>
      </w:r>
      <w:r w:rsidR="005B36AC">
        <w:t>that</w:t>
      </w:r>
      <w:r w:rsidRPr="00D11DEB">
        <w:t xml:space="preserve"> is the main attraction for the contest.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lastRenderedPageBreak/>
        <w:t>"Manager" means a person licensed by the Division who is not a promoter and who, under contract, agreement or other arrangement with any contestant, undertakes to directly or indirectly control or administer the affairs of a contestant.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"Martial Arts" means a discipline such as</w:t>
      </w:r>
      <w:r w:rsidR="005B36AC">
        <w:t>,</w:t>
      </w:r>
      <w:r w:rsidRPr="00D11DEB">
        <w:t xml:space="preserve"> but not limited to</w:t>
      </w:r>
      <w:r w:rsidR="005B36AC">
        <w:t>,</w:t>
      </w:r>
      <w:r w:rsidRPr="00D11DEB">
        <w:t xml:space="preserve"> Karate, Kung Fu, Jujitsu, Muay Thai, Tae Kwon Do and Kickboxing, or other similar sport.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"Matchmaker" means a person licensed by the Division who is responsible for matching the contestants for a bout as to weight and experience.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"Mixed Martial Arts" means the use of a combination of techniques from different disciplines of martial arts</w:t>
      </w:r>
      <w:r w:rsidR="005B36AC">
        <w:t>,</w:t>
      </w:r>
      <w:r w:rsidRPr="00D11DEB">
        <w:t xml:space="preserve"> including without limitation grappling, kicking and striking.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"Official" means referees, judges, timekeepers, physicians and Division representatives involved in professional events.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 xml:space="preserve">"Paramedic" means a person licensed under the Emergency Medical Services Systems Act </w:t>
      </w:r>
      <w:r w:rsidR="005B36AC">
        <w:t xml:space="preserve">[210 ILCS 50] </w:t>
      </w:r>
      <w:r w:rsidRPr="00D11DEB">
        <w:t>as an Emergency Medical Technician-Paramedic.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 xml:space="preserve">"Permit" means authorization from the Division to hold a contest in the State of </w:t>
      </w:r>
      <w:smartTag w:uri="urn:schemas-microsoft-com:office:smarttags" w:element="State">
        <w:smartTag w:uri="urn:schemas-microsoft-com:office:smarttags" w:element="place">
          <w:r w:rsidRPr="00D11DEB">
            <w:t>Illinois</w:t>
          </w:r>
        </w:smartTag>
      </w:smartTag>
      <w:r w:rsidRPr="00D11DEB">
        <w:t>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 xml:space="preserve">"Physician" means a person licensed under the Medical Practice Act of 1987 </w:t>
      </w:r>
      <w:r w:rsidR="005B36AC">
        <w:t xml:space="preserve">[225 ILCS 60] </w:t>
      </w:r>
      <w:r w:rsidRPr="00D11DEB">
        <w:t>to practice medicine in all of its branches.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"Promoter" means a natural person licensed by the Division to conduct contests.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"Purse" means the financial guarantee or any other remuneration contestants receive for participating in a bout.  It includes the contestant</w:t>
      </w:r>
      <w:r w:rsidR="00E8558A">
        <w:t>'</w:t>
      </w:r>
      <w:r w:rsidRPr="00D11DEB">
        <w:t>s share of any payment received for radio broadcasting, television or motion picture rights.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"Referee" means a person licensed by the Division who is responsible for enforcing the Act and this Part during any bout.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"Second" means a person licensed by the Division who attends to the contestant between rounds.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"Secretary" means the Secretary of the Department of Financial and Professional Regulation.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t>"Sparring" means boxing or engaging in martial arts or mixed martial arts for practice or exhibition.</w:t>
      </w:r>
    </w:p>
    <w:p w:rsidR="00D11DEB" w:rsidRPr="00D11DEB" w:rsidRDefault="00D11DEB" w:rsidP="00E8558A">
      <w:pPr>
        <w:ind w:left="1440"/>
      </w:pPr>
    </w:p>
    <w:p w:rsidR="00D11DEB" w:rsidRPr="00D11DEB" w:rsidRDefault="00D11DEB" w:rsidP="00E8558A">
      <w:pPr>
        <w:ind w:left="1440"/>
      </w:pPr>
      <w:r w:rsidRPr="00D11DEB">
        <w:lastRenderedPageBreak/>
        <w:t>"Timekeeper" means a person licensed by the Division who is responsible for keeping accurate time during each bout.</w:t>
      </w:r>
    </w:p>
    <w:sectPr w:rsidR="00D11DEB" w:rsidRPr="00D11D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2B" w:rsidRDefault="00D4762B">
      <w:r>
        <w:separator/>
      </w:r>
    </w:p>
  </w:endnote>
  <w:endnote w:type="continuationSeparator" w:id="0">
    <w:p w:rsidR="00D4762B" w:rsidRDefault="00D4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2B" w:rsidRDefault="00D4762B">
      <w:r>
        <w:separator/>
      </w:r>
    </w:p>
  </w:footnote>
  <w:footnote w:type="continuationSeparator" w:id="0">
    <w:p w:rsidR="00D4762B" w:rsidRDefault="00D4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DEB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6C4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36AC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C7635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0047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297A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E7BD2"/>
    <w:rsid w:val="00CF0481"/>
    <w:rsid w:val="00CF114B"/>
    <w:rsid w:val="00D03A79"/>
    <w:rsid w:val="00D0676C"/>
    <w:rsid w:val="00D069F4"/>
    <w:rsid w:val="00D11DEB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4762B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8558A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D58E5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