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E2" w:rsidRPr="00217582" w:rsidRDefault="000447E2" w:rsidP="000447E2">
      <w:pPr>
        <w:widowControl w:val="0"/>
        <w:autoSpaceDE w:val="0"/>
        <w:autoSpaceDN w:val="0"/>
        <w:adjustRightInd w:val="0"/>
        <w:outlineLvl w:val="0"/>
      </w:pPr>
      <w:r w:rsidRPr="00217582">
        <w:t xml:space="preserve">SOURCE:  </w:t>
      </w:r>
      <w:r w:rsidR="00D573CE">
        <w:t xml:space="preserve">Old Part </w:t>
      </w:r>
      <w:r w:rsidR="003F630E">
        <w:t>re</w:t>
      </w:r>
      <w:r w:rsidR="00D573CE">
        <w:t>pealed at 32 Ill. Reg. 17680, effective November 3, 2008; new Part a</w:t>
      </w:r>
      <w:r w:rsidRPr="00217582">
        <w:t xml:space="preserve">dopted at 36 Ill. Reg. </w:t>
      </w:r>
      <w:r w:rsidR="00AC1171">
        <w:t>14249</w:t>
      </w:r>
      <w:r w:rsidRPr="00217582">
        <w:t>, effectiv</w:t>
      </w:r>
      <w:r w:rsidR="00602213">
        <w:t xml:space="preserve">e </w:t>
      </w:r>
      <w:r w:rsidR="00AC1171" w:rsidRPr="00C50836">
        <w:rPr>
          <w:spacing w:val="-2"/>
        </w:rPr>
        <w:t>September 14, 2012</w:t>
      </w:r>
      <w:bookmarkStart w:id="0" w:name="_GoBack"/>
      <w:bookmarkEnd w:id="0"/>
      <w:r w:rsidRPr="00217582">
        <w:t xml:space="preserve">. </w:t>
      </w:r>
    </w:p>
    <w:sectPr w:rsidR="000447E2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F2" w:rsidRDefault="00CE67F2">
      <w:r>
        <w:separator/>
      </w:r>
    </w:p>
  </w:endnote>
  <w:endnote w:type="continuationSeparator" w:id="0">
    <w:p w:rsidR="00CE67F2" w:rsidRDefault="00CE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F2" w:rsidRDefault="00CE67F2">
      <w:r>
        <w:separator/>
      </w:r>
    </w:p>
  </w:footnote>
  <w:footnote w:type="continuationSeparator" w:id="0">
    <w:p w:rsidR="00CE67F2" w:rsidRDefault="00CE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F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7E2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360F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E5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30E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0FF"/>
    <w:rsid w:val="005A73F7"/>
    <w:rsid w:val="005C7438"/>
    <w:rsid w:val="005D35F3"/>
    <w:rsid w:val="005E03A7"/>
    <w:rsid w:val="005E3D55"/>
    <w:rsid w:val="005F2891"/>
    <w:rsid w:val="0060221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53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EC1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1F1B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171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A2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7F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3C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046E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7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7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2012-06-22T03:22:00Z</dcterms:created>
  <dcterms:modified xsi:type="dcterms:W3CDTF">2013-01-24T19:13:00Z</dcterms:modified>
</cp:coreProperties>
</file>