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4F01F" w14:textId="77777777" w:rsidR="000C0A6B" w:rsidRDefault="000C0A6B" w:rsidP="000C0A6B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F5C9925" w14:textId="77777777" w:rsidR="000C0A6B" w:rsidRDefault="000C0A6B" w:rsidP="000C0A6B">
      <w:pPr>
        <w:widowControl w:val="0"/>
        <w:autoSpaceDE w:val="0"/>
        <w:autoSpaceDN w:val="0"/>
        <w:adjustRightInd w:val="0"/>
      </w:pPr>
      <w:r>
        <w:t>1316.10</w:t>
      </w:r>
      <w:r>
        <w:tab/>
        <w:t>Definitions</w:t>
      </w:r>
    </w:p>
    <w:p w14:paraId="2E6C1003" w14:textId="77777777" w:rsidR="000C0A6B" w:rsidRDefault="000C0A6B" w:rsidP="000C0A6B">
      <w:pPr>
        <w:widowControl w:val="0"/>
        <w:autoSpaceDE w:val="0"/>
        <w:autoSpaceDN w:val="0"/>
        <w:adjustRightInd w:val="0"/>
      </w:pPr>
      <w:r>
        <w:t>1316.15</w:t>
      </w:r>
      <w:r>
        <w:tab/>
        <w:t>Application for Licensure</w:t>
      </w:r>
    </w:p>
    <w:p w14:paraId="02AF0854" w14:textId="77777777" w:rsidR="000C0A6B" w:rsidRDefault="000C0A6B" w:rsidP="000C0A6B">
      <w:pPr>
        <w:widowControl w:val="0"/>
        <w:autoSpaceDE w:val="0"/>
        <w:autoSpaceDN w:val="0"/>
        <w:adjustRightInd w:val="0"/>
      </w:pPr>
      <w:r>
        <w:t>1316.20</w:t>
      </w:r>
      <w:r>
        <w:tab/>
        <w:t>Professional Education Curriculum and Instruction Standards</w:t>
      </w:r>
    </w:p>
    <w:p w14:paraId="0FDF2BB3" w14:textId="77777777" w:rsidR="000C0A6B" w:rsidRDefault="000C0A6B" w:rsidP="000C0A6B">
      <w:pPr>
        <w:widowControl w:val="0"/>
        <w:autoSpaceDE w:val="0"/>
        <w:autoSpaceDN w:val="0"/>
        <w:adjustRightInd w:val="0"/>
      </w:pPr>
      <w:r>
        <w:t>1316.25</w:t>
      </w:r>
      <w:r>
        <w:tab/>
        <w:t>Examination</w:t>
      </w:r>
    </w:p>
    <w:p w14:paraId="7F9C39CF" w14:textId="77777777" w:rsidR="000C0A6B" w:rsidRDefault="000C0A6B" w:rsidP="000C0A6B">
      <w:pPr>
        <w:widowControl w:val="0"/>
        <w:autoSpaceDE w:val="0"/>
        <w:autoSpaceDN w:val="0"/>
        <w:adjustRightInd w:val="0"/>
      </w:pPr>
      <w:r>
        <w:t>1316.30</w:t>
      </w:r>
      <w:r>
        <w:tab/>
        <w:t>Endorsement</w:t>
      </w:r>
    </w:p>
    <w:p w14:paraId="2762AB7E" w14:textId="77777777" w:rsidR="000C0A6B" w:rsidRDefault="000C0A6B" w:rsidP="000C0A6B">
      <w:pPr>
        <w:widowControl w:val="0"/>
        <w:autoSpaceDE w:val="0"/>
        <w:autoSpaceDN w:val="0"/>
        <w:adjustRightInd w:val="0"/>
      </w:pPr>
      <w:r>
        <w:t>1316.35</w:t>
      </w:r>
      <w:r>
        <w:tab/>
        <w:t>Renewals</w:t>
      </w:r>
    </w:p>
    <w:p w14:paraId="0F59CCD4" w14:textId="77777777" w:rsidR="000C0A6B" w:rsidRDefault="000C0A6B" w:rsidP="000C0A6B">
      <w:pPr>
        <w:widowControl w:val="0"/>
        <w:autoSpaceDE w:val="0"/>
        <w:autoSpaceDN w:val="0"/>
        <w:adjustRightInd w:val="0"/>
      </w:pPr>
      <w:r>
        <w:t>1316.40</w:t>
      </w:r>
      <w:r>
        <w:tab/>
        <w:t>Continuing Education</w:t>
      </w:r>
    </w:p>
    <w:p w14:paraId="0313A282" w14:textId="77777777" w:rsidR="000C0A6B" w:rsidRDefault="000C0A6B" w:rsidP="000C0A6B">
      <w:pPr>
        <w:widowControl w:val="0"/>
        <w:autoSpaceDE w:val="0"/>
        <w:autoSpaceDN w:val="0"/>
        <w:adjustRightInd w:val="0"/>
      </w:pPr>
      <w:r>
        <w:t>1316.45</w:t>
      </w:r>
      <w:r>
        <w:tab/>
        <w:t>Restoration</w:t>
      </w:r>
    </w:p>
    <w:p w14:paraId="234DFF43" w14:textId="77777777" w:rsidR="000C0A6B" w:rsidRDefault="000C0A6B" w:rsidP="000C0A6B">
      <w:pPr>
        <w:widowControl w:val="0"/>
        <w:autoSpaceDE w:val="0"/>
        <w:autoSpaceDN w:val="0"/>
        <w:adjustRightInd w:val="0"/>
      </w:pPr>
      <w:r>
        <w:t>1316.50</w:t>
      </w:r>
      <w:r>
        <w:tab/>
        <w:t>Rehabilitation</w:t>
      </w:r>
    </w:p>
    <w:p w14:paraId="0246835D" w14:textId="77777777" w:rsidR="000C0A6B" w:rsidRDefault="000C0A6B" w:rsidP="000C0A6B">
      <w:pPr>
        <w:widowControl w:val="0"/>
        <w:autoSpaceDE w:val="0"/>
        <w:autoSpaceDN w:val="0"/>
        <w:adjustRightInd w:val="0"/>
      </w:pPr>
      <w:r>
        <w:t>1316.55</w:t>
      </w:r>
      <w:r>
        <w:tab/>
        <w:t>Fees</w:t>
      </w:r>
    </w:p>
    <w:p w14:paraId="662A3EFB" w14:textId="77777777" w:rsidR="000C0A6B" w:rsidRDefault="000C0A6B" w:rsidP="000C0A6B">
      <w:pPr>
        <w:widowControl w:val="0"/>
        <w:autoSpaceDE w:val="0"/>
        <w:autoSpaceDN w:val="0"/>
        <w:adjustRightInd w:val="0"/>
      </w:pPr>
      <w:r>
        <w:t>1316.60</w:t>
      </w:r>
      <w:r>
        <w:tab/>
        <w:t>Dishonorable, Unethical, or Unprofessional Conduct</w:t>
      </w:r>
    </w:p>
    <w:p w14:paraId="7DBF05DD" w14:textId="77777777" w:rsidR="000C0A6B" w:rsidRDefault="000C0A6B" w:rsidP="000C0A6B">
      <w:pPr>
        <w:widowControl w:val="0"/>
        <w:autoSpaceDE w:val="0"/>
        <w:autoSpaceDN w:val="0"/>
        <w:adjustRightInd w:val="0"/>
      </w:pPr>
      <w:r>
        <w:t>1316.65</w:t>
      </w:r>
      <w:r>
        <w:tab/>
        <w:t>Granting Variances</w:t>
      </w:r>
    </w:p>
    <w:p w14:paraId="2ADF9F38" w14:textId="77777777" w:rsidR="00D9098B" w:rsidRDefault="00D9098B" w:rsidP="000C0A6B">
      <w:pPr>
        <w:widowControl w:val="0"/>
        <w:autoSpaceDE w:val="0"/>
        <w:autoSpaceDN w:val="0"/>
        <w:adjustRightInd w:val="0"/>
      </w:pPr>
    </w:p>
    <w:p w14:paraId="2450E899" w14:textId="1B83D06D" w:rsidR="000C0A6B" w:rsidRDefault="000C0A6B" w:rsidP="000C0A6B">
      <w:pPr>
        <w:widowControl w:val="0"/>
        <w:autoSpaceDE w:val="0"/>
        <w:autoSpaceDN w:val="0"/>
        <w:adjustRightInd w:val="0"/>
      </w:pPr>
      <w:proofErr w:type="spellStart"/>
      <w:r>
        <w:t>1316.Appendix</w:t>
      </w:r>
      <w:proofErr w:type="spellEnd"/>
      <w:r>
        <w:t xml:space="preserve"> A</w:t>
      </w:r>
      <w:r>
        <w:tab/>
        <w:t>Course Descriptions</w:t>
      </w:r>
    </w:p>
    <w:sectPr w:rsidR="000C0A6B" w:rsidSect="008F26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26CC"/>
    <w:rsid w:val="000C0A6B"/>
    <w:rsid w:val="0089193E"/>
    <w:rsid w:val="00896557"/>
    <w:rsid w:val="008F26CC"/>
    <w:rsid w:val="00A86C4D"/>
    <w:rsid w:val="00C40B7A"/>
    <w:rsid w:val="00D9098B"/>
    <w:rsid w:val="00E133D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D0E4B6"/>
  <w15:docId w15:val="{E72DB096-3D78-497F-A587-7FC7EE97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A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7</cp:revision>
  <dcterms:created xsi:type="dcterms:W3CDTF">2012-06-21T22:20:00Z</dcterms:created>
  <dcterms:modified xsi:type="dcterms:W3CDTF">2023-11-22T11:49:00Z</dcterms:modified>
</cp:coreProperties>
</file>