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C3" w:rsidRPr="00804EC3" w:rsidRDefault="00804EC3" w:rsidP="00AF2646">
      <w:pPr>
        <w:widowControl w:val="0"/>
      </w:pPr>
    </w:p>
    <w:p w:rsidR="0038693D" w:rsidRPr="0038693D" w:rsidRDefault="0038693D" w:rsidP="0038693D">
      <w:r w:rsidRPr="0038693D">
        <w:rPr>
          <w:b/>
        </w:rPr>
        <w:t xml:space="preserve">Section 1300.440  </w:t>
      </w:r>
      <w:r w:rsidR="00A7799C">
        <w:rPr>
          <w:b/>
        </w:rPr>
        <w:t>APRN</w:t>
      </w:r>
      <w:r w:rsidRPr="0038693D">
        <w:rPr>
          <w:b/>
        </w:rPr>
        <w:t xml:space="preserve"> Scope of Practice</w:t>
      </w:r>
    </w:p>
    <w:p w:rsidR="0038693D" w:rsidRPr="0038693D" w:rsidRDefault="0038693D" w:rsidP="0038693D">
      <w:pPr>
        <w:rPr>
          <w:i/>
        </w:rPr>
      </w:pPr>
    </w:p>
    <w:p w:rsidR="0038693D" w:rsidRPr="0038693D" w:rsidRDefault="0038693D" w:rsidP="0038693D">
      <w:pPr>
        <w:ind w:left="1440" w:hanging="720"/>
        <w:rPr>
          <w:i/>
        </w:rPr>
      </w:pPr>
      <w:r w:rsidRPr="00804EC3">
        <w:t>a)</w:t>
      </w:r>
      <w:r w:rsidRPr="0038693D">
        <w:rPr>
          <w:i/>
        </w:rPr>
        <w:tab/>
        <w:t xml:space="preserve">Advanced practice </w:t>
      </w:r>
      <w:r w:rsidR="00A7799C">
        <w:rPr>
          <w:i/>
        </w:rPr>
        <w:t xml:space="preserve">registered </w:t>
      </w:r>
      <w:r w:rsidRPr="0038693D">
        <w:rPr>
          <w:i/>
        </w:rPr>
        <w:t xml:space="preserve">nursing by certified nurse practitioners, certified nurse anesthetists, certified nurse midwives, or clinical nurse specialists is based on knowledge and skills acquired throughout an advanced practice </w:t>
      </w:r>
      <w:r w:rsidR="00A7799C">
        <w:rPr>
          <w:i/>
        </w:rPr>
        <w:t xml:space="preserve">registered </w:t>
      </w:r>
      <w:r w:rsidRPr="0038693D">
        <w:rPr>
          <w:i/>
        </w:rPr>
        <w:t xml:space="preserve">nurse's nursing education, training and experience. </w:t>
      </w:r>
    </w:p>
    <w:p w:rsidR="0038693D" w:rsidRPr="0038693D" w:rsidRDefault="0038693D" w:rsidP="00026551">
      <w:pPr>
        <w:rPr>
          <w:i/>
        </w:rPr>
      </w:pPr>
    </w:p>
    <w:p w:rsidR="0038693D" w:rsidRPr="0038693D" w:rsidRDefault="0038693D" w:rsidP="0038693D">
      <w:pPr>
        <w:ind w:left="1440" w:hanging="720"/>
        <w:rPr>
          <w:i/>
        </w:rPr>
      </w:pPr>
      <w:r w:rsidRPr="00804EC3">
        <w:t>b)</w:t>
      </w:r>
      <w:r w:rsidRPr="0038693D">
        <w:rPr>
          <w:i/>
        </w:rPr>
        <w:tab/>
        <w:t xml:space="preserve">Practice as an advanced practice </w:t>
      </w:r>
      <w:r w:rsidR="00A7799C">
        <w:rPr>
          <w:i/>
        </w:rPr>
        <w:t xml:space="preserve">registered </w:t>
      </w:r>
      <w:r w:rsidRPr="0038693D">
        <w:rPr>
          <w:i/>
        </w:rPr>
        <w:t xml:space="preserve">nurse means a scope of nursing practice, with or without compensation, and includes the registered nurse scope of practice. </w:t>
      </w:r>
    </w:p>
    <w:p w:rsidR="0038693D" w:rsidRPr="0038693D" w:rsidRDefault="0038693D" w:rsidP="00026551">
      <w:pPr>
        <w:rPr>
          <w:i/>
        </w:rPr>
      </w:pPr>
    </w:p>
    <w:p w:rsidR="0038693D" w:rsidRPr="0038693D" w:rsidRDefault="0038693D" w:rsidP="0038693D">
      <w:pPr>
        <w:ind w:left="1440" w:hanging="720"/>
        <w:rPr>
          <w:i/>
        </w:rPr>
      </w:pPr>
      <w:r w:rsidRPr="00804EC3">
        <w:t>c)</w:t>
      </w:r>
      <w:r w:rsidRPr="0038693D">
        <w:rPr>
          <w:i/>
        </w:rPr>
        <w:tab/>
        <w:t xml:space="preserve">The scope of practice of an advanced practice </w:t>
      </w:r>
      <w:r w:rsidR="00A7799C">
        <w:rPr>
          <w:i/>
        </w:rPr>
        <w:t xml:space="preserve">registered </w:t>
      </w:r>
      <w:r w:rsidRPr="0038693D">
        <w:rPr>
          <w:i/>
        </w:rPr>
        <w:t xml:space="preserve">nurse includes, but is not limited to, each of the following: </w:t>
      </w:r>
    </w:p>
    <w:p w:rsidR="0038693D" w:rsidRPr="0038693D" w:rsidRDefault="0038693D" w:rsidP="00026551">
      <w:pPr>
        <w:rPr>
          <w:i/>
        </w:rPr>
      </w:pPr>
    </w:p>
    <w:p w:rsidR="0038693D" w:rsidRPr="0038693D" w:rsidRDefault="0038693D" w:rsidP="0038693D">
      <w:pPr>
        <w:ind w:left="2160" w:hanging="720"/>
        <w:rPr>
          <w:i/>
        </w:rPr>
      </w:pPr>
      <w:r w:rsidRPr="00804EC3">
        <w:t>1)</w:t>
      </w:r>
      <w:r w:rsidRPr="0038693D">
        <w:rPr>
          <w:i/>
        </w:rPr>
        <w:tab/>
        <w:t>Advanced nursing patient assessment and diagnosis.</w:t>
      </w:r>
    </w:p>
    <w:p w:rsidR="0038693D" w:rsidRPr="0038693D" w:rsidRDefault="0038693D" w:rsidP="00026551">
      <w:pPr>
        <w:rPr>
          <w:i/>
        </w:rPr>
      </w:pPr>
    </w:p>
    <w:p w:rsidR="0038693D" w:rsidRPr="0038693D" w:rsidRDefault="0038693D" w:rsidP="0038693D">
      <w:pPr>
        <w:ind w:left="2160" w:hanging="720"/>
        <w:rPr>
          <w:i/>
        </w:rPr>
      </w:pPr>
      <w:r w:rsidRPr="00804EC3">
        <w:t>2)</w:t>
      </w:r>
      <w:r w:rsidRPr="0038693D">
        <w:rPr>
          <w:i/>
        </w:rPr>
        <w:tab/>
        <w:t xml:space="preserve">Ordering diagnostic and therapeutic tests and  procedures, performing those tests and procedures when using health care equipment, and interpreting and using the results of diagnostic and therapeutic tests and procedures ordered by the advanced practice </w:t>
      </w:r>
      <w:r w:rsidR="00A7799C">
        <w:rPr>
          <w:i/>
        </w:rPr>
        <w:t xml:space="preserve">registered </w:t>
      </w:r>
      <w:r w:rsidRPr="0038693D">
        <w:rPr>
          <w:i/>
        </w:rPr>
        <w:t xml:space="preserve">nurse or another health care professional. </w:t>
      </w:r>
    </w:p>
    <w:p w:rsidR="0038693D" w:rsidRPr="0038693D" w:rsidRDefault="0038693D" w:rsidP="00026551">
      <w:pPr>
        <w:rPr>
          <w:i/>
        </w:rPr>
      </w:pPr>
    </w:p>
    <w:p w:rsidR="0038693D" w:rsidRPr="0038693D" w:rsidRDefault="0038693D" w:rsidP="0038693D">
      <w:pPr>
        <w:ind w:left="2160" w:hanging="720"/>
        <w:rPr>
          <w:i/>
        </w:rPr>
      </w:pPr>
      <w:r w:rsidRPr="00804EC3">
        <w:t>3)</w:t>
      </w:r>
      <w:r w:rsidRPr="00804EC3">
        <w:tab/>
      </w:r>
      <w:r w:rsidRPr="0038693D">
        <w:rPr>
          <w:i/>
        </w:rPr>
        <w:t xml:space="preserve">Ordering treatments, ordering or applying appropriate medical devices, and using nursing, medical, therapeutic, and corrective measures to treat illness and improve health status. </w:t>
      </w:r>
    </w:p>
    <w:p w:rsidR="0038693D" w:rsidRPr="0038693D" w:rsidRDefault="0038693D" w:rsidP="00026551">
      <w:pPr>
        <w:rPr>
          <w:i/>
        </w:rPr>
      </w:pPr>
    </w:p>
    <w:p w:rsidR="0038693D" w:rsidRPr="0038693D" w:rsidRDefault="0038693D" w:rsidP="0038693D">
      <w:pPr>
        <w:ind w:left="2160" w:hanging="720"/>
        <w:rPr>
          <w:i/>
        </w:rPr>
      </w:pPr>
      <w:r w:rsidRPr="00804EC3">
        <w:t>4)</w:t>
      </w:r>
      <w:r w:rsidRPr="00804EC3">
        <w:tab/>
      </w:r>
      <w:r w:rsidRPr="0038693D">
        <w:rPr>
          <w:i/>
        </w:rPr>
        <w:t>Providing palliative and end-of-life care.</w:t>
      </w:r>
    </w:p>
    <w:p w:rsidR="0038693D" w:rsidRPr="0038693D" w:rsidRDefault="0038693D" w:rsidP="00026551">
      <w:pPr>
        <w:rPr>
          <w:i/>
        </w:rPr>
      </w:pPr>
    </w:p>
    <w:p w:rsidR="0038693D" w:rsidRPr="0038693D" w:rsidRDefault="0038693D" w:rsidP="0038693D">
      <w:pPr>
        <w:ind w:left="2160" w:hanging="720"/>
        <w:rPr>
          <w:i/>
        </w:rPr>
      </w:pPr>
      <w:r w:rsidRPr="00804EC3">
        <w:t>5)</w:t>
      </w:r>
      <w:r w:rsidRPr="0038693D">
        <w:rPr>
          <w:i/>
        </w:rPr>
        <w:tab/>
        <w:t xml:space="preserve">Providing advanced counseling, patient education, health education, and patient advocacy. </w:t>
      </w:r>
    </w:p>
    <w:p w:rsidR="0038693D" w:rsidRPr="0038693D" w:rsidRDefault="0038693D" w:rsidP="00026551">
      <w:pPr>
        <w:rPr>
          <w:i/>
        </w:rPr>
      </w:pPr>
    </w:p>
    <w:p w:rsidR="0038693D" w:rsidRPr="0038693D" w:rsidRDefault="0038693D" w:rsidP="0038693D">
      <w:pPr>
        <w:ind w:left="2160" w:hanging="720"/>
        <w:rPr>
          <w:i/>
        </w:rPr>
      </w:pPr>
      <w:r w:rsidRPr="00804EC3">
        <w:t>6)</w:t>
      </w:r>
      <w:r w:rsidRPr="0038693D">
        <w:rPr>
          <w:i/>
        </w:rPr>
        <w:tab/>
        <w:t>Prescriptive authority as defined in Section 65-40 of th</w:t>
      </w:r>
      <w:r w:rsidR="002D4205">
        <w:rPr>
          <w:i/>
        </w:rPr>
        <w:t>e</w:t>
      </w:r>
      <w:r w:rsidRPr="0038693D">
        <w:rPr>
          <w:i/>
        </w:rPr>
        <w:t xml:space="preserve"> Act.</w:t>
      </w:r>
    </w:p>
    <w:p w:rsidR="0038693D" w:rsidRPr="00804EC3" w:rsidRDefault="0038693D" w:rsidP="00026551"/>
    <w:p w:rsidR="0038693D" w:rsidRDefault="0038693D" w:rsidP="0038693D">
      <w:pPr>
        <w:ind w:left="2160" w:hanging="720"/>
      </w:pPr>
      <w:r w:rsidRPr="00804EC3">
        <w:t>7)</w:t>
      </w:r>
      <w:r w:rsidRPr="0038693D">
        <w:rPr>
          <w:i/>
        </w:rPr>
        <w:tab/>
        <w:t xml:space="preserve">Delegating selected nursing </w:t>
      </w:r>
      <w:r w:rsidR="00A7799C">
        <w:rPr>
          <w:i/>
        </w:rPr>
        <w:t>interventions</w:t>
      </w:r>
      <w:r w:rsidRPr="0038693D">
        <w:rPr>
          <w:i/>
        </w:rPr>
        <w:t xml:space="preserve"> to a licensed practical nurse, a registered professional nurse, or other personnel.</w:t>
      </w:r>
      <w:r w:rsidR="002D4205">
        <w:rPr>
          <w:i/>
        </w:rPr>
        <w:t xml:space="preserve"> </w:t>
      </w:r>
      <w:r w:rsidR="002D4205">
        <w:t>(Section 65-30 of the Act)</w:t>
      </w:r>
    </w:p>
    <w:p w:rsidR="00A7799C" w:rsidRDefault="00A7799C" w:rsidP="00026551"/>
    <w:p w:rsidR="00A7799C" w:rsidRDefault="00A7799C" w:rsidP="00A7799C">
      <w:pPr>
        <w:ind w:left="1440" w:hanging="720"/>
      </w:pPr>
      <w:r w:rsidRPr="001136C3">
        <w:t>d)</w:t>
      </w:r>
      <w:r>
        <w:tab/>
      </w:r>
      <w:r w:rsidRPr="001136C3">
        <w:t>An Illinois-licensed advanced practice registered nurse certified as a nurse practitioner, certified nurse midwife or clinical nurse specialist may be granted the authority to practice without a written collaborative agreement as set forth in Section 65-43 of the Act and Section 1300.465 of this Part.</w:t>
      </w:r>
    </w:p>
    <w:p w:rsidR="00A7799C" w:rsidRDefault="00A7799C" w:rsidP="00026551">
      <w:bookmarkStart w:id="0" w:name="_GoBack"/>
      <w:bookmarkEnd w:id="0"/>
    </w:p>
    <w:p w:rsidR="00A7799C" w:rsidRPr="002D4205" w:rsidRDefault="00A7799C" w:rsidP="00A7799C">
      <w:pPr>
        <w:ind w:left="1440" w:hanging="720"/>
      </w:pPr>
      <w:r>
        <w:t>(Source:  Amended at 4</w:t>
      </w:r>
      <w:r w:rsidR="00E91168">
        <w:t>3</w:t>
      </w:r>
      <w:r>
        <w:t xml:space="preserve"> Ill. Reg. </w:t>
      </w:r>
      <w:r w:rsidR="00BC545E">
        <w:t>6924</w:t>
      </w:r>
      <w:r>
        <w:t xml:space="preserve">, effective </w:t>
      </w:r>
      <w:r w:rsidR="00BC545E">
        <w:t>June 14, 2019</w:t>
      </w:r>
      <w:r>
        <w:t>)</w:t>
      </w:r>
    </w:p>
    <w:sectPr w:rsidR="00A7799C" w:rsidRPr="002D420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295" w:rsidRDefault="00792295">
      <w:r>
        <w:separator/>
      </w:r>
    </w:p>
  </w:endnote>
  <w:endnote w:type="continuationSeparator" w:id="0">
    <w:p w:rsidR="00792295" w:rsidRDefault="0079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295" w:rsidRDefault="00792295">
      <w:r>
        <w:separator/>
      </w:r>
    </w:p>
  </w:footnote>
  <w:footnote w:type="continuationSeparator" w:id="0">
    <w:p w:rsidR="00792295" w:rsidRDefault="0079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93D"/>
    <w:rsid w:val="00001F1D"/>
    <w:rsid w:val="00003CEF"/>
    <w:rsid w:val="00011A7D"/>
    <w:rsid w:val="000122C7"/>
    <w:rsid w:val="00014324"/>
    <w:rsid w:val="000158C8"/>
    <w:rsid w:val="00016F74"/>
    <w:rsid w:val="00023902"/>
    <w:rsid w:val="00023DDC"/>
    <w:rsid w:val="00024942"/>
    <w:rsid w:val="00026551"/>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38D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4205"/>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93D"/>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A5"/>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A7DBB"/>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295"/>
    <w:rsid w:val="00792FF6"/>
    <w:rsid w:val="00794C7C"/>
    <w:rsid w:val="00796D0E"/>
    <w:rsid w:val="007A1867"/>
    <w:rsid w:val="007A2C3B"/>
    <w:rsid w:val="007A69B1"/>
    <w:rsid w:val="007A7D79"/>
    <w:rsid w:val="007C4EE5"/>
    <w:rsid w:val="007D0B2D"/>
    <w:rsid w:val="007E34CF"/>
    <w:rsid w:val="007E5206"/>
    <w:rsid w:val="007F1A7F"/>
    <w:rsid w:val="007F28A2"/>
    <w:rsid w:val="007F3365"/>
    <w:rsid w:val="00804082"/>
    <w:rsid w:val="00804A88"/>
    <w:rsid w:val="00804EC3"/>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2A4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7799C"/>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646"/>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45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168"/>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9BDA04-C5E8-4DCE-925C-D61D5347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63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2019-06-06T23:09:00Z</dcterms:created>
  <dcterms:modified xsi:type="dcterms:W3CDTF">2019-06-11T17:15:00Z</dcterms:modified>
</cp:coreProperties>
</file>