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33A" w:rsidRDefault="00B0333A" w:rsidP="00B0333A">
      <w:pPr>
        <w:widowControl w:val="0"/>
        <w:autoSpaceDE w:val="0"/>
        <w:autoSpaceDN w:val="0"/>
        <w:adjustRightInd w:val="0"/>
      </w:pPr>
      <w:bookmarkStart w:id="0" w:name="_GoBack"/>
      <w:bookmarkEnd w:id="0"/>
    </w:p>
    <w:p w:rsidR="00B0333A" w:rsidRDefault="00B0333A" w:rsidP="00B0333A">
      <w:pPr>
        <w:widowControl w:val="0"/>
        <w:autoSpaceDE w:val="0"/>
        <w:autoSpaceDN w:val="0"/>
        <w:adjustRightInd w:val="0"/>
      </w:pPr>
      <w:r>
        <w:rPr>
          <w:b/>
          <w:bCs/>
        </w:rPr>
        <w:t>Section 1295.20  Application for Licensure on the Basis of Examination</w:t>
      </w:r>
      <w:r>
        <w:t xml:space="preserve"> </w:t>
      </w:r>
    </w:p>
    <w:p w:rsidR="00B0333A" w:rsidRDefault="00B0333A" w:rsidP="00B0333A">
      <w:pPr>
        <w:widowControl w:val="0"/>
        <w:autoSpaceDE w:val="0"/>
        <w:autoSpaceDN w:val="0"/>
        <w:adjustRightInd w:val="0"/>
      </w:pPr>
    </w:p>
    <w:p w:rsidR="00B0333A" w:rsidRDefault="00B0333A" w:rsidP="00B0333A">
      <w:pPr>
        <w:widowControl w:val="0"/>
        <w:autoSpaceDE w:val="0"/>
        <w:autoSpaceDN w:val="0"/>
        <w:adjustRightInd w:val="0"/>
        <w:ind w:left="1440" w:hanging="720"/>
      </w:pPr>
      <w:r>
        <w:t>a)</w:t>
      </w:r>
      <w:r>
        <w:tab/>
        <w:t xml:space="preserve">An applicant for a </w:t>
      </w:r>
      <w:proofErr w:type="spellStart"/>
      <w:r>
        <w:t>naprapath</w:t>
      </w:r>
      <w:proofErr w:type="spellEnd"/>
      <w:r>
        <w:t xml:space="preserve"> license by examination shall apply on forms approved by the Department at least 60 days prior to an examination date. The application shall include: </w:t>
      </w:r>
    </w:p>
    <w:p w:rsidR="003336FC" w:rsidRDefault="003336FC" w:rsidP="00B0333A">
      <w:pPr>
        <w:widowControl w:val="0"/>
        <w:autoSpaceDE w:val="0"/>
        <w:autoSpaceDN w:val="0"/>
        <w:adjustRightInd w:val="0"/>
        <w:ind w:left="2160" w:hanging="720"/>
      </w:pPr>
    </w:p>
    <w:p w:rsidR="00B0333A" w:rsidRDefault="00B0333A" w:rsidP="00B0333A">
      <w:pPr>
        <w:widowControl w:val="0"/>
        <w:autoSpaceDE w:val="0"/>
        <w:autoSpaceDN w:val="0"/>
        <w:adjustRightInd w:val="0"/>
        <w:ind w:left="2160" w:hanging="720"/>
      </w:pPr>
      <w:r>
        <w:t>1)</w:t>
      </w:r>
      <w:r>
        <w:tab/>
        <w:t xml:space="preserve">An official transcript indicating the completion of a 2 year degree or its equivalent at an accredited college or university; </w:t>
      </w:r>
    </w:p>
    <w:p w:rsidR="003336FC" w:rsidRDefault="003336FC" w:rsidP="00B0333A">
      <w:pPr>
        <w:widowControl w:val="0"/>
        <w:autoSpaceDE w:val="0"/>
        <w:autoSpaceDN w:val="0"/>
        <w:adjustRightInd w:val="0"/>
        <w:ind w:left="2160" w:hanging="720"/>
      </w:pPr>
    </w:p>
    <w:p w:rsidR="00B0333A" w:rsidRDefault="00B0333A" w:rsidP="00B0333A">
      <w:pPr>
        <w:widowControl w:val="0"/>
        <w:autoSpaceDE w:val="0"/>
        <w:autoSpaceDN w:val="0"/>
        <w:adjustRightInd w:val="0"/>
        <w:ind w:left="2160" w:hanging="720"/>
      </w:pPr>
      <w:r>
        <w:t>2)</w:t>
      </w:r>
      <w:r>
        <w:tab/>
        <w:t xml:space="preserve">Certification and/or transcript of successful completion of a naprapathic program signed by the director of the approved naprapathic program or other authorized college official and bearing the seal of the college; </w:t>
      </w:r>
    </w:p>
    <w:p w:rsidR="003336FC" w:rsidRDefault="003336FC" w:rsidP="00B0333A">
      <w:pPr>
        <w:widowControl w:val="0"/>
        <w:autoSpaceDE w:val="0"/>
        <w:autoSpaceDN w:val="0"/>
        <w:adjustRightInd w:val="0"/>
        <w:ind w:left="2160" w:hanging="720"/>
      </w:pPr>
    </w:p>
    <w:p w:rsidR="00B0333A" w:rsidRDefault="00EE35A2" w:rsidP="00B0333A">
      <w:pPr>
        <w:widowControl w:val="0"/>
        <w:autoSpaceDE w:val="0"/>
        <w:autoSpaceDN w:val="0"/>
        <w:adjustRightInd w:val="0"/>
        <w:ind w:left="2160" w:hanging="720"/>
      </w:pPr>
      <w:r>
        <w:t>3)</w:t>
      </w:r>
      <w:r w:rsidR="00B0333A">
        <w:tab/>
        <w:t xml:space="preserve">A complete work history indicating all employment since graduation from a naprapathy program; and </w:t>
      </w:r>
    </w:p>
    <w:p w:rsidR="003336FC" w:rsidRDefault="003336FC" w:rsidP="00B0333A">
      <w:pPr>
        <w:widowControl w:val="0"/>
        <w:autoSpaceDE w:val="0"/>
        <w:autoSpaceDN w:val="0"/>
        <w:adjustRightInd w:val="0"/>
        <w:ind w:left="2160" w:hanging="720"/>
      </w:pPr>
    </w:p>
    <w:p w:rsidR="00B0333A" w:rsidRDefault="00EE35A2" w:rsidP="00B0333A">
      <w:pPr>
        <w:widowControl w:val="0"/>
        <w:autoSpaceDE w:val="0"/>
        <w:autoSpaceDN w:val="0"/>
        <w:adjustRightInd w:val="0"/>
        <w:ind w:left="2160" w:hanging="720"/>
      </w:pPr>
      <w:r>
        <w:t>4)</w:t>
      </w:r>
      <w:r w:rsidR="00B0333A">
        <w:tab/>
        <w:t xml:space="preserve">The required fee specified in Section </w:t>
      </w:r>
      <w:r w:rsidR="0018184F">
        <w:t>1295.75</w:t>
      </w:r>
      <w:r w:rsidR="00B0333A">
        <w:t xml:space="preserve">. </w:t>
      </w:r>
    </w:p>
    <w:p w:rsidR="003336FC" w:rsidRDefault="003336FC" w:rsidP="00B0333A">
      <w:pPr>
        <w:widowControl w:val="0"/>
        <w:autoSpaceDE w:val="0"/>
        <w:autoSpaceDN w:val="0"/>
        <w:adjustRightInd w:val="0"/>
        <w:ind w:left="1440" w:hanging="720"/>
      </w:pPr>
    </w:p>
    <w:p w:rsidR="00B0333A" w:rsidRDefault="00B0333A" w:rsidP="00B0333A">
      <w:pPr>
        <w:widowControl w:val="0"/>
        <w:autoSpaceDE w:val="0"/>
        <w:autoSpaceDN w:val="0"/>
        <w:adjustRightInd w:val="0"/>
        <w:ind w:left="1440" w:hanging="720"/>
      </w:pPr>
      <w:r>
        <w:t>b)</w:t>
      </w:r>
      <w:r>
        <w:tab/>
        <w:t xml:space="preserve">If supporting documentation for the application is not in English, a certified translation must be included. </w:t>
      </w:r>
    </w:p>
    <w:p w:rsidR="003336FC" w:rsidRDefault="003336FC" w:rsidP="00B0333A">
      <w:pPr>
        <w:widowControl w:val="0"/>
        <w:autoSpaceDE w:val="0"/>
        <w:autoSpaceDN w:val="0"/>
        <w:adjustRightInd w:val="0"/>
        <w:ind w:left="1440" w:hanging="720"/>
      </w:pPr>
    </w:p>
    <w:p w:rsidR="00B0333A" w:rsidRDefault="00B0333A" w:rsidP="00B0333A">
      <w:pPr>
        <w:widowControl w:val="0"/>
        <w:autoSpaceDE w:val="0"/>
        <w:autoSpaceDN w:val="0"/>
        <w:adjustRightInd w:val="0"/>
        <w:ind w:left="1440" w:hanging="720"/>
      </w:pPr>
      <w:r>
        <w:t>c)</w:t>
      </w:r>
      <w:r>
        <w:tab/>
        <w:t xml:space="preserve">If the applicant has ever been licensed/registered in another jurisdiction, he/she shall also submit a certification, on forms provided by the Department, from all jurisdictions in which the applicant has ever been licensed, stating: </w:t>
      </w:r>
    </w:p>
    <w:p w:rsidR="003336FC" w:rsidRDefault="003336FC" w:rsidP="00B0333A">
      <w:pPr>
        <w:widowControl w:val="0"/>
        <w:autoSpaceDE w:val="0"/>
        <w:autoSpaceDN w:val="0"/>
        <w:adjustRightInd w:val="0"/>
        <w:ind w:left="2160" w:hanging="720"/>
      </w:pPr>
    </w:p>
    <w:p w:rsidR="00B0333A" w:rsidRDefault="00B0333A" w:rsidP="00B0333A">
      <w:pPr>
        <w:widowControl w:val="0"/>
        <w:autoSpaceDE w:val="0"/>
        <w:autoSpaceDN w:val="0"/>
        <w:adjustRightInd w:val="0"/>
        <w:ind w:left="2160" w:hanging="720"/>
      </w:pPr>
      <w:r>
        <w:t>1)</w:t>
      </w:r>
      <w:r>
        <w:tab/>
        <w:t xml:space="preserve">The time during which the applicant was registered/licensed in that jurisdiction, including the date of the original issuance of the license; </w:t>
      </w:r>
    </w:p>
    <w:p w:rsidR="003336FC" w:rsidRDefault="003336FC" w:rsidP="00B0333A">
      <w:pPr>
        <w:widowControl w:val="0"/>
        <w:autoSpaceDE w:val="0"/>
        <w:autoSpaceDN w:val="0"/>
        <w:adjustRightInd w:val="0"/>
        <w:ind w:left="2160" w:hanging="720"/>
      </w:pPr>
    </w:p>
    <w:p w:rsidR="00B0333A" w:rsidRDefault="00B0333A" w:rsidP="00B0333A">
      <w:pPr>
        <w:widowControl w:val="0"/>
        <w:autoSpaceDE w:val="0"/>
        <w:autoSpaceDN w:val="0"/>
        <w:adjustRightInd w:val="0"/>
        <w:ind w:left="2160" w:hanging="720"/>
      </w:pPr>
      <w:r>
        <w:t>2)</w:t>
      </w:r>
      <w:r>
        <w:tab/>
        <w:t xml:space="preserve">A description of the examination in that jurisdiction; and </w:t>
      </w:r>
    </w:p>
    <w:p w:rsidR="003336FC" w:rsidRDefault="003336FC" w:rsidP="00B0333A">
      <w:pPr>
        <w:widowControl w:val="0"/>
        <w:autoSpaceDE w:val="0"/>
        <w:autoSpaceDN w:val="0"/>
        <w:adjustRightInd w:val="0"/>
        <w:ind w:left="2160" w:hanging="720"/>
      </w:pPr>
    </w:p>
    <w:p w:rsidR="00B0333A" w:rsidRDefault="00B0333A" w:rsidP="00B0333A">
      <w:pPr>
        <w:widowControl w:val="0"/>
        <w:autoSpaceDE w:val="0"/>
        <w:autoSpaceDN w:val="0"/>
        <w:adjustRightInd w:val="0"/>
        <w:ind w:left="2160" w:hanging="720"/>
      </w:pPr>
      <w:r>
        <w:t>3)</w:t>
      </w:r>
      <w:r>
        <w:tab/>
        <w:t xml:space="preserve">Whether the file on the applicant contains any record of disciplinary actions taken or pending. </w:t>
      </w:r>
    </w:p>
    <w:p w:rsidR="003336FC" w:rsidRDefault="003336FC" w:rsidP="00B0333A">
      <w:pPr>
        <w:widowControl w:val="0"/>
        <w:autoSpaceDE w:val="0"/>
        <w:autoSpaceDN w:val="0"/>
        <w:adjustRightInd w:val="0"/>
        <w:ind w:left="1440" w:hanging="720"/>
      </w:pPr>
    </w:p>
    <w:p w:rsidR="00B0333A" w:rsidRDefault="00B0333A" w:rsidP="00B0333A">
      <w:pPr>
        <w:widowControl w:val="0"/>
        <w:autoSpaceDE w:val="0"/>
        <w:autoSpaceDN w:val="0"/>
        <w:adjustRightInd w:val="0"/>
        <w:ind w:left="1440" w:hanging="720"/>
      </w:pPr>
      <w:r>
        <w:t>d)</w:t>
      </w:r>
      <w:r>
        <w:tab/>
        <w:t xml:space="preserve">When the accuracy of any submitted documentation or the relevance or sufficiency of the course work or experience is questioned by the Department because of lack of information, discrepancies or conflicts in information given or a need for clarification, the applicant shall be requested to: </w:t>
      </w:r>
    </w:p>
    <w:p w:rsidR="003336FC" w:rsidRDefault="003336FC" w:rsidP="00B0333A">
      <w:pPr>
        <w:widowControl w:val="0"/>
        <w:autoSpaceDE w:val="0"/>
        <w:autoSpaceDN w:val="0"/>
        <w:adjustRightInd w:val="0"/>
        <w:ind w:left="2160" w:hanging="720"/>
      </w:pPr>
    </w:p>
    <w:p w:rsidR="00B0333A" w:rsidRDefault="00B0333A" w:rsidP="00B0333A">
      <w:pPr>
        <w:widowControl w:val="0"/>
        <w:autoSpaceDE w:val="0"/>
        <w:autoSpaceDN w:val="0"/>
        <w:adjustRightInd w:val="0"/>
        <w:ind w:left="2160" w:hanging="720"/>
      </w:pPr>
      <w:r>
        <w:t>1)</w:t>
      </w:r>
      <w:r>
        <w:tab/>
        <w:t xml:space="preserve">Provide such information as may be necessary; and/or </w:t>
      </w:r>
    </w:p>
    <w:p w:rsidR="003336FC" w:rsidRDefault="003336FC" w:rsidP="00B0333A">
      <w:pPr>
        <w:widowControl w:val="0"/>
        <w:autoSpaceDE w:val="0"/>
        <w:autoSpaceDN w:val="0"/>
        <w:adjustRightInd w:val="0"/>
        <w:ind w:left="2160" w:hanging="720"/>
      </w:pPr>
    </w:p>
    <w:p w:rsidR="00B0333A" w:rsidRDefault="00B0333A" w:rsidP="00B0333A">
      <w:pPr>
        <w:widowControl w:val="0"/>
        <w:autoSpaceDE w:val="0"/>
        <w:autoSpaceDN w:val="0"/>
        <w:adjustRightInd w:val="0"/>
        <w:ind w:left="2160" w:hanging="720"/>
      </w:pPr>
      <w:r>
        <w:t>2)</w:t>
      </w:r>
      <w:r>
        <w:tab/>
        <w:t xml:space="preserve">Appear for an interview before the Committee to explain relevance or sufficiency, clarify information, or clear up any discrepancies or conflicts in information. </w:t>
      </w:r>
    </w:p>
    <w:p w:rsidR="0018184F" w:rsidRDefault="0018184F" w:rsidP="00B0333A">
      <w:pPr>
        <w:widowControl w:val="0"/>
        <w:autoSpaceDE w:val="0"/>
        <w:autoSpaceDN w:val="0"/>
        <w:adjustRightInd w:val="0"/>
        <w:ind w:left="2160" w:hanging="720"/>
      </w:pPr>
    </w:p>
    <w:p w:rsidR="0018184F" w:rsidRDefault="0018184F">
      <w:pPr>
        <w:pStyle w:val="JCARSourceNote"/>
        <w:ind w:firstLine="720"/>
      </w:pPr>
      <w:r>
        <w:t xml:space="preserve">(Source:  Amended at 27 Ill. Reg. </w:t>
      </w:r>
      <w:r w:rsidR="00870CBA">
        <w:t>7803</w:t>
      </w:r>
      <w:r>
        <w:t xml:space="preserve">, effective </w:t>
      </w:r>
      <w:r w:rsidR="00870CBA">
        <w:t>April 21, 2003</w:t>
      </w:r>
      <w:r>
        <w:t>)</w:t>
      </w:r>
    </w:p>
    <w:sectPr w:rsidR="0018184F" w:rsidSect="00B033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333A"/>
    <w:rsid w:val="000731E8"/>
    <w:rsid w:val="00135224"/>
    <w:rsid w:val="001535DA"/>
    <w:rsid w:val="0018184F"/>
    <w:rsid w:val="00332409"/>
    <w:rsid w:val="003336FC"/>
    <w:rsid w:val="00413761"/>
    <w:rsid w:val="00495226"/>
    <w:rsid w:val="005C3366"/>
    <w:rsid w:val="00853938"/>
    <w:rsid w:val="008620A8"/>
    <w:rsid w:val="00870CBA"/>
    <w:rsid w:val="00B0333A"/>
    <w:rsid w:val="00EE3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18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81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1295</vt:lpstr>
    </vt:vector>
  </TitlesOfParts>
  <Company>General Assembly</Company>
  <LinksUpToDate>false</LinksUpToDate>
  <CharactersWithSpaces>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1295</dc:title>
  <dc:subject/>
  <dc:creator>Illinois General Assembly</dc:creator>
  <cp:keywords/>
  <dc:description/>
  <cp:lastModifiedBy>Roberts, John</cp:lastModifiedBy>
  <cp:revision>3</cp:revision>
  <dcterms:created xsi:type="dcterms:W3CDTF">2012-06-21T21:55:00Z</dcterms:created>
  <dcterms:modified xsi:type="dcterms:W3CDTF">2012-06-21T21:55:00Z</dcterms:modified>
</cp:coreProperties>
</file>