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578B" w14:textId="224D4B90" w:rsidR="00BA703B" w:rsidRPr="005C77D5" w:rsidRDefault="00BA703B" w:rsidP="005C77D5">
      <w:pPr>
        <w:jc w:val="center"/>
      </w:pPr>
    </w:p>
    <w:p w14:paraId="65A6DF03" w14:textId="2ED451A7" w:rsidR="000174EB" w:rsidRPr="005C77D5" w:rsidRDefault="00BA703B" w:rsidP="005C77D5">
      <w:pPr>
        <w:jc w:val="center"/>
      </w:pPr>
      <w:r w:rsidRPr="005C77D5">
        <w:t>SUBPART D:  DISPENSING ORGANIZATION REQUIREMENTS</w:t>
      </w:r>
    </w:p>
    <w:sectPr w:rsidR="000174EB" w:rsidRPr="005C77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D15D" w14:textId="77777777" w:rsidR="00AD308F" w:rsidRDefault="00AD308F">
      <w:r>
        <w:separator/>
      </w:r>
    </w:p>
  </w:endnote>
  <w:endnote w:type="continuationSeparator" w:id="0">
    <w:p w14:paraId="3CA36D7A" w14:textId="77777777" w:rsidR="00AD308F" w:rsidRDefault="00AD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6A9A" w14:textId="77777777" w:rsidR="00AD308F" w:rsidRDefault="00AD308F">
      <w:r>
        <w:separator/>
      </w:r>
    </w:p>
  </w:footnote>
  <w:footnote w:type="continuationSeparator" w:id="0">
    <w:p w14:paraId="720945D0" w14:textId="77777777" w:rsidR="00AD308F" w:rsidRDefault="00AD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13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7D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08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03B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D13D8"/>
  <w15:chartTrackingRefBased/>
  <w15:docId w15:val="{F0B91AD6-5A88-4167-8C25-BE9C5B19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0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45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2024-09-09T13:08:00Z</dcterms:modified>
</cp:coreProperties>
</file>