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525C" w14:textId="77777777" w:rsidR="00AD72AE" w:rsidRPr="00AD72AE" w:rsidRDefault="00AD72AE" w:rsidP="00AD72AE"/>
    <w:p w14:paraId="2E2BAF26" w14:textId="31478314" w:rsidR="00AD72AE" w:rsidRDefault="00AD72AE" w:rsidP="00AD72AE">
      <w:pPr>
        <w:rPr>
          <w:b/>
          <w:bCs/>
        </w:rPr>
      </w:pPr>
      <w:r>
        <w:rPr>
          <w:b/>
          <w:bCs/>
        </w:rPr>
        <w:t>Section 1291.225  Relocation of an Adult Use Dispensing Organization License</w:t>
      </w:r>
    </w:p>
    <w:p w14:paraId="5CEAFEA6" w14:textId="77777777" w:rsidR="00AD72AE" w:rsidRPr="00AD72AE" w:rsidRDefault="00AD72AE" w:rsidP="00AD72AE"/>
    <w:p w14:paraId="3E3808D6" w14:textId="74ABAB2C" w:rsidR="00AD72AE" w:rsidRDefault="00AD72AE" w:rsidP="00AD72AE">
      <w:pPr>
        <w:ind w:left="1440" w:hanging="720"/>
      </w:pPr>
      <w:r>
        <w:t>a)</w:t>
      </w:r>
      <w:r>
        <w:tab/>
        <w:t xml:space="preserve">Adult </w:t>
      </w:r>
      <w:r w:rsidR="001D6AD5">
        <w:t>u</w:t>
      </w:r>
      <w:r>
        <w:t xml:space="preserve">se </w:t>
      </w:r>
      <w:r w:rsidR="001D6AD5">
        <w:t>d</w:t>
      </w:r>
      <w:r>
        <w:t xml:space="preserve">ispensing </w:t>
      </w:r>
      <w:r w:rsidR="001D6AD5">
        <w:t>o</w:t>
      </w:r>
      <w:r>
        <w:t xml:space="preserve">rganization </w:t>
      </w:r>
      <w:r w:rsidR="001D6AD5">
        <w:t>l</w:t>
      </w:r>
      <w:r>
        <w:t xml:space="preserve">icenses issued in a </w:t>
      </w:r>
      <w:r w:rsidR="001D6AD5">
        <w:t xml:space="preserve">specific </w:t>
      </w:r>
      <w:r>
        <w:t xml:space="preserve">BLS </w:t>
      </w:r>
      <w:r w:rsidR="006A1701">
        <w:t>r</w:t>
      </w:r>
      <w:r>
        <w:t xml:space="preserve">egion shall remain in that BLS </w:t>
      </w:r>
      <w:r w:rsidR="006A1701">
        <w:t>r</w:t>
      </w:r>
      <w:r>
        <w:t xml:space="preserve">egion, even if the license changes its ownership or is sold or transferred, unless the Act specifically allows a license to change BLS </w:t>
      </w:r>
      <w:r w:rsidR="006A1701">
        <w:t>r</w:t>
      </w:r>
      <w:r>
        <w:t xml:space="preserve">egions pursuant to </w:t>
      </w:r>
      <w:r w:rsidR="00550675">
        <w:t xml:space="preserve">Section </w:t>
      </w:r>
      <w:r>
        <w:t>15-25(e-5)</w:t>
      </w:r>
      <w:r w:rsidR="00550675">
        <w:t xml:space="preserve"> of the Act</w:t>
      </w:r>
      <w:r>
        <w:t>.</w:t>
      </w:r>
    </w:p>
    <w:p w14:paraId="06B7CE1E" w14:textId="77777777" w:rsidR="00AD72AE" w:rsidRDefault="00AD72AE" w:rsidP="00AD72AE"/>
    <w:p w14:paraId="546AF63E" w14:textId="2E2BFE6E" w:rsidR="00AD72AE" w:rsidRDefault="00AD72AE" w:rsidP="00AD72AE">
      <w:pPr>
        <w:ind w:left="1440" w:hanging="720"/>
      </w:pPr>
      <w:r>
        <w:t>b)</w:t>
      </w:r>
      <w:r>
        <w:tab/>
        <w:t xml:space="preserve">Adult </w:t>
      </w:r>
      <w:r w:rsidR="00BA0023">
        <w:t>u</w:t>
      </w:r>
      <w:r>
        <w:t xml:space="preserve">se </w:t>
      </w:r>
      <w:r w:rsidR="00BA0023">
        <w:t>d</w:t>
      </w:r>
      <w:r>
        <w:t xml:space="preserve">ispensing </w:t>
      </w:r>
      <w:r w:rsidR="00BA0023">
        <w:t>o</w:t>
      </w:r>
      <w:r>
        <w:t>rganizations whose licenses were issued pursuant to Section 15-15 or Section 15-36 of the Act may submit an application on forms provided by the Department to relocate their dispensary.</w:t>
      </w:r>
    </w:p>
    <w:p w14:paraId="26757BD8" w14:textId="77777777" w:rsidR="00AD72AE" w:rsidRDefault="00AD72AE" w:rsidP="00AD72AE"/>
    <w:p w14:paraId="041CE6B6" w14:textId="070B5B93" w:rsidR="00AD72AE" w:rsidRDefault="00AD72AE" w:rsidP="00AD72AE">
      <w:pPr>
        <w:ind w:left="1440" w:hanging="720"/>
      </w:pPr>
      <w:r>
        <w:t>c)</w:t>
      </w:r>
      <w:r>
        <w:tab/>
      </w:r>
      <w:r w:rsidR="0078103A" w:rsidRPr="00BA273D">
        <w:t>Dispensing organizations that apply to relocate a</w:t>
      </w:r>
      <w:r w:rsidR="0078103A">
        <w:t xml:space="preserve"> </w:t>
      </w:r>
      <w:r>
        <w:t>dispens</w:t>
      </w:r>
      <w:r w:rsidR="0059469E">
        <w:t>ary</w:t>
      </w:r>
      <w:r>
        <w:t xml:space="preserve"> to a new location pursuant to this </w:t>
      </w:r>
      <w:r w:rsidR="0078103A">
        <w:t xml:space="preserve">Section will </w:t>
      </w:r>
      <w:r>
        <w:t>be approved, subject to all other statutory and administrative requirements, if:</w:t>
      </w:r>
    </w:p>
    <w:p w14:paraId="63CB9467" w14:textId="77777777" w:rsidR="00AD72AE" w:rsidRDefault="00AD72AE" w:rsidP="00AD72AE"/>
    <w:p w14:paraId="14092DC7" w14:textId="74D1C331" w:rsidR="00AD72AE" w:rsidRDefault="00AD72AE" w:rsidP="00AD72AE">
      <w:pPr>
        <w:ind w:left="2160" w:hanging="720"/>
      </w:pPr>
      <w:r>
        <w:t>1)</w:t>
      </w:r>
      <w:r>
        <w:tab/>
        <w:t xml:space="preserve">The proposed location is within the same BLS </w:t>
      </w:r>
      <w:r w:rsidR="006A1701">
        <w:t>r</w:t>
      </w:r>
      <w:r>
        <w:t>egion, as defined in 68 I</w:t>
      </w:r>
      <w:r w:rsidR="002D47A1">
        <w:t xml:space="preserve">ll. </w:t>
      </w:r>
      <w:r>
        <w:t>A</w:t>
      </w:r>
      <w:r w:rsidR="002D47A1">
        <w:t xml:space="preserve">dm. </w:t>
      </w:r>
      <w:r>
        <w:t>C</w:t>
      </w:r>
      <w:r w:rsidR="002D47A1">
        <w:t>ode</w:t>
      </w:r>
      <w:r>
        <w:t xml:space="preserve"> 1291.10 that the </w:t>
      </w:r>
      <w:r w:rsidR="00BA0023">
        <w:t>d</w:t>
      </w:r>
      <w:r>
        <w:t xml:space="preserve">ispensing </w:t>
      </w:r>
      <w:r w:rsidR="00BA0023">
        <w:t>o</w:t>
      </w:r>
      <w:r>
        <w:t xml:space="preserve">rganization's corresponding </w:t>
      </w:r>
      <w:r w:rsidR="00BA0023">
        <w:t>c</w:t>
      </w:r>
      <w:r>
        <w:t xml:space="preserve">onditional </w:t>
      </w:r>
      <w:r w:rsidR="00BA0023">
        <w:t>l</w:t>
      </w:r>
      <w:r>
        <w:t>icense was awarded in; or</w:t>
      </w:r>
    </w:p>
    <w:p w14:paraId="3F2DF685" w14:textId="77777777" w:rsidR="00AD72AE" w:rsidRDefault="00AD72AE" w:rsidP="00AD72AE"/>
    <w:p w14:paraId="6157343E" w14:textId="6B8DF1CF" w:rsidR="00AD72AE" w:rsidRDefault="00AD72AE" w:rsidP="00AD72AE">
      <w:pPr>
        <w:ind w:left="2160" w:hanging="720"/>
      </w:pPr>
      <w:r>
        <w:t>2)</w:t>
      </w:r>
      <w:r>
        <w:tab/>
        <w:t>The proposed location is in the same geographic district as those geographic districts are defined in 68 I</w:t>
      </w:r>
      <w:r w:rsidR="002D47A1">
        <w:t xml:space="preserve">ll. </w:t>
      </w:r>
      <w:r>
        <w:t>A</w:t>
      </w:r>
      <w:r w:rsidR="002D47A1">
        <w:t xml:space="preserve">dm. </w:t>
      </w:r>
      <w:r>
        <w:t>C</w:t>
      </w:r>
      <w:r w:rsidR="002D47A1">
        <w:t>ode</w:t>
      </w:r>
      <w:r>
        <w:t xml:space="preserve"> 1290.20, if the original </w:t>
      </w:r>
      <w:r w:rsidR="00BA0023">
        <w:t>d</w:t>
      </w:r>
      <w:r>
        <w:t xml:space="preserve">ispensing </w:t>
      </w:r>
      <w:r w:rsidR="00BA0023">
        <w:t>o</w:t>
      </w:r>
      <w:r>
        <w:t>rganization license was issued pursuant to Section 15-15 of the Act; and</w:t>
      </w:r>
    </w:p>
    <w:p w14:paraId="697C05E3" w14:textId="77777777" w:rsidR="00AD72AE" w:rsidRDefault="00AD72AE" w:rsidP="00AD72AE"/>
    <w:p w14:paraId="55FACDB9" w14:textId="278AB15A" w:rsidR="00AD72AE" w:rsidRDefault="00AD72AE" w:rsidP="00AD72AE">
      <w:pPr>
        <w:ind w:left="2160" w:hanging="720"/>
      </w:pPr>
      <w:r>
        <w:t>3)</w:t>
      </w:r>
      <w:r>
        <w:tab/>
        <w:t xml:space="preserve">The </w:t>
      </w:r>
      <w:r w:rsidR="00BA0023">
        <w:t>a</w:t>
      </w:r>
      <w:r>
        <w:t xml:space="preserve">dult </w:t>
      </w:r>
      <w:r w:rsidR="00BA0023">
        <w:t>u</w:t>
      </w:r>
      <w:r>
        <w:t xml:space="preserve">se </w:t>
      </w:r>
      <w:r w:rsidR="00BA0023">
        <w:t>d</w:t>
      </w:r>
      <w:r>
        <w:t xml:space="preserve">ispensing </w:t>
      </w:r>
      <w:r w:rsidR="00BA0023">
        <w:t>o</w:t>
      </w:r>
      <w:r>
        <w:t xml:space="preserve">rganization shall submit the fee required for the relocation of its existing associated medical registration.  This shall be the only fee required for the </w:t>
      </w:r>
      <w:r w:rsidR="00BA0023">
        <w:t>s</w:t>
      </w:r>
      <w:r>
        <w:t xml:space="preserve">ame-site </w:t>
      </w:r>
      <w:r w:rsidR="00BA0023">
        <w:t>l</w:t>
      </w:r>
      <w:r>
        <w:t>icensee to relocate.</w:t>
      </w:r>
    </w:p>
    <w:p w14:paraId="11B32081" w14:textId="77777777" w:rsidR="00AD72AE" w:rsidRDefault="00AD72AE" w:rsidP="00AD72AE"/>
    <w:p w14:paraId="1FF2B6BA" w14:textId="566245B2" w:rsidR="00AD72AE" w:rsidRDefault="00AD72AE" w:rsidP="00AD72AE">
      <w:pPr>
        <w:ind w:left="1440" w:hanging="720"/>
      </w:pPr>
      <w:r>
        <w:t>d)</w:t>
      </w:r>
      <w:r>
        <w:tab/>
        <w:t xml:space="preserve">The Department shall approve or deny an application to relocate under </w:t>
      </w:r>
      <w:r w:rsidR="002D47A1">
        <w:t>subsection</w:t>
      </w:r>
      <w:r>
        <w:t xml:space="preserve"> (</w:t>
      </w:r>
      <w:r w:rsidR="0078103A">
        <w:t>b</w:t>
      </w:r>
      <w:r>
        <w:t>) within 30 calendar days of receiving a completed application.</w:t>
      </w:r>
    </w:p>
    <w:p w14:paraId="3D58CA72" w14:textId="77777777" w:rsidR="00AD72AE" w:rsidRDefault="00AD72AE" w:rsidP="00AD72AE"/>
    <w:p w14:paraId="125B5F31" w14:textId="6E441F89" w:rsidR="00AD72AE" w:rsidRDefault="00AD72AE" w:rsidP="00AD72AE">
      <w:pPr>
        <w:ind w:left="1440" w:hanging="720"/>
      </w:pPr>
      <w:r>
        <w:t>e)</w:t>
      </w:r>
      <w:r>
        <w:tab/>
        <w:t xml:space="preserve">If the Department does not approve or deny an application to relocate under </w:t>
      </w:r>
      <w:r w:rsidR="002D47A1">
        <w:t xml:space="preserve">subsection </w:t>
      </w:r>
      <w:r>
        <w:t>(a) within 30 calendar days of receiving a completed application, the application shall be deemed to be approved.</w:t>
      </w:r>
    </w:p>
    <w:p w14:paraId="565FA43B" w14:textId="77777777" w:rsidR="00AD72AE" w:rsidRDefault="00AD72AE" w:rsidP="00AD72AE"/>
    <w:p w14:paraId="2E2C4593" w14:textId="084AB0BD" w:rsidR="00AD72AE" w:rsidRDefault="00AD72AE" w:rsidP="00AD72AE">
      <w:pPr>
        <w:ind w:left="1440" w:hanging="720"/>
      </w:pPr>
      <w:r>
        <w:t>f)</w:t>
      </w:r>
      <w:r>
        <w:tab/>
        <w:t xml:space="preserve">If the Department denies an application to relocate pursuant to </w:t>
      </w:r>
      <w:r w:rsidR="002D47A1">
        <w:t xml:space="preserve">subsection </w:t>
      </w:r>
      <w:r>
        <w:t>(a), it shall do so in writing and provide a specific reason for the denial.</w:t>
      </w:r>
    </w:p>
    <w:p w14:paraId="7375DF95" w14:textId="77777777" w:rsidR="00AD72AE" w:rsidRDefault="00AD72AE" w:rsidP="00AD72AE"/>
    <w:p w14:paraId="0C0F4667" w14:textId="77777777" w:rsidR="00AD72AE" w:rsidRDefault="00AD72AE" w:rsidP="00AD72AE">
      <w:pPr>
        <w:ind w:left="1440" w:hanging="720"/>
      </w:pPr>
      <w:r>
        <w:t>g)</w:t>
      </w:r>
      <w:r>
        <w:tab/>
        <w:t>An application to relocate shall be deemed complete upon submission of all documents required by the application form provided by the Department.</w:t>
      </w:r>
    </w:p>
    <w:p w14:paraId="410C86DB" w14:textId="77777777" w:rsidR="00AD72AE" w:rsidRDefault="00AD72AE" w:rsidP="00AD72AE"/>
    <w:p w14:paraId="189E4432" w14:textId="3F1D3F5C" w:rsidR="00AD72AE" w:rsidRDefault="00AD72AE" w:rsidP="00AD72AE">
      <w:pPr>
        <w:ind w:left="1440" w:hanging="720"/>
      </w:pPr>
      <w:r>
        <w:t>h)</w:t>
      </w:r>
      <w:r>
        <w:tab/>
        <w:t xml:space="preserve">If, upon reviewing the application, the Department discovers any documentation required by the Department's application to relocate </w:t>
      </w:r>
      <w:r w:rsidR="0078103A">
        <w:t xml:space="preserve">is </w:t>
      </w:r>
      <w:r>
        <w:t xml:space="preserve">missing, the Department </w:t>
      </w:r>
      <w:r w:rsidR="0078103A">
        <w:t xml:space="preserve">will </w:t>
      </w:r>
      <w:r>
        <w:t>request the missing documentation.  In this case, the application is not complete until the missing documentation is submitted.</w:t>
      </w:r>
    </w:p>
    <w:p w14:paraId="0AAAF454" w14:textId="77777777" w:rsidR="00AD72AE" w:rsidRDefault="00AD72AE" w:rsidP="00AD72AE"/>
    <w:p w14:paraId="5B6BFCE7" w14:textId="68432D7A" w:rsidR="00AD72AE" w:rsidRDefault="00AD72AE" w:rsidP="00AD72AE">
      <w:pPr>
        <w:ind w:left="1440" w:hanging="720"/>
      </w:pPr>
      <w:r>
        <w:t>i)</w:t>
      </w:r>
      <w:r>
        <w:tab/>
        <w:t xml:space="preserve">After receiving the Department's approval to relocate under </w:t>
      </w:r>
      <w:r w:rsidR="002D47A1">
        <w:t xml:space="preserve">subsection </w:t>
      </w:r>
      <w:r>
        <w:t xml:space="preserve">(a), the </w:t>
      </w:r>
      <w:r w:rsidR="0078103A">
        <w:t>a</w:t>
      </w:r>
      <w:r>
        <w:t xml:space="preserve">dult </w:t>
      </w:r>
      <w:r w:rsidR="0078103A">
        <w:t>u</w:t>
      </w:r>
      <w:r>
        <w:t xml:space="preserve">se </w:t>
      </w:r>
      <w:r w:rsidR="0078103A">
        <w:t>d</w:t>
      </w:r>
      <w:r>
        <w:t xml:space="preserve">ispensing </w:t>
      </w:r>
      <w:r w:rsidR="0078103A">
        <w:t>o</w:t>
      </w:r>
      <w:r>
        <w:t xml:space="preserve">rganization </w:t>
      </w:r>
      <w:r w:rsidR="0078103A">
        <w:t>l</w:t>
      </w:r>
      <w:r>
        <w:t>icense shall submit floorplans of the new location for the Department's approval in a form or manner prescribed by the Department.  The Department shall approve or deny the floorplans within 10 business days of the Department's receipt of the floorplans.</w:t>
      </w:r>
    </w:p>
    <w:p w14:paraId="58D20135" w14:textId="77777777" w:rsidR="00AD72AE" w:rsidRDefault="00AD72AE" w:rsidP="00AD72AE"/>
    <w:p w14:paraId="0B853F8D" w14:textId="56D28F2F" w:rsidR="00AD72AE" w:rsidRDefault="00AD72AE" w:rsidP="00AD72AE">
      <w:pPr>
        <w:ind w:left="1440" w:hanging="720"/>
      </w:pPr>
      <w:r>
        <w:t>j)</w:t>
      </w:r>
      <w:r>
        <w:tab/>
        <w:t xml:space="preserve">Prior to the commencement of operations at a new location that was approved by the Department, the </w:t>
      </w:r>
      <w:r w:rsidR="0078103A">
        <w:t>a</w:t>
      </w:r>
      <w:r>
        <w:t xml:space="preserve">dult </w:t>
      </w:r>
      <w:r w:rsidR="0078103A">
        <w:t>u</w:t>
      </w:r>
      <w:r>
        <w:t xml:space="preserve">se </w:t>
      </w:r>
      <w:r w:rsidR="0078103A">
        <w:t>d</w:t>
      </w:r>
      <w:r>
        <w:t xml:space="preserve">ispensing </w:t>
      </w:r>
      <w:r w:rsidR="0078103A">
        <w:t>o</w:t>
      </w:r>
      <w:r>
        <w:t xml:space="preserve">rganization </w:t>
      </w:r>
      <w:r w:rsidR="0078103A">
        <w:t>l</w:t>
      </w:r>
      <w:r>
        <w:t>icense must also pass a building and site inspection conducted by the Department</w:t>
      </w:r>
      <w:r w:rsidR="0078103A">
        <w:t xml:space="preserve"> </w:t>
      </w:r>
      <w:r w:rsidR="0078103A" w:rsidRPr="00BA273D">
        <w:t>in accordance with Section 15-60(j)(5) of the Act</w:t>
      </w:r>
      <w:r>
        <w:t xml:space="preserve">.  The </w:t>
      </w:r>
      <w:r w:rsidR="0078103A">
        <w:t>a</w:t>
      </w:r>
      <w:r>
        <w:t xml:space="preserve">dult </w:t>
      </w:r>
      <w:r w:rsidR="0078103A">
        <w:t>u</w:t>
      </w:r>
      <w:r>
        <w:t xml:space="preserve">se </w:t>
      </w:r>
      <w:r w:rsidR="0078103A">
        <w:t>d</w:t>
      </w:r>
      <w:r>
        <w:t xml:space="preserve">ispensing </w:t>
      </w:r>
      <w:r w:rsidR="0078103A">
        <w:t>o</w:t>
      </w:r>
      <w:r>
        <w:t xml:space="preserve">rganization </w:t>
      </w:r>
      <w:r w:rsidR="0078103A">
        <w:t>l</w:t>
      </w:r>
      <w:r>
        <w:t xml:space="preserve">icense shall request a building and site inspection of the new site on forms provided by the Department.  The Department shall schedule a building and site inspection within 10 business days upon receiving the </w:t>
      </w:r>
      <w:r w:rsidR="0078103A">
        <w:t>a</w:t>
      </w:r>
      <w:r>
        <w:t xml:space="preserve">dult </w:t>
      </w:r>
      <w:r w:rsidR="0078103A">
        <w:t>u</w:t>
      </w:r>
      <w:r>
        <w:t xml:space="preserve">se </w:t>
      </w:r>
      <w:r w:rsidR="0078103A">
        <w:t>d</w:t>
      </w:r>
      <w:r>
        <w:t xml:space="preserve">ispensing </w:t>
      </w:r>
      <w:r w:rsidR="0078103A">
        <w:t>o</w:t>
      </w:r>
      <w:r>
        <w:t xml:space="preserve">rganization </w:t>
      </w:r>
      <w:r w:rsidR="0078103A">
        <w:t>l</w:t>
      </w:r>
      <w:r>
        <w:t>icense's request for a building and site inspection.</w:t>
      </w:r>
    </w:p>
    <w:p w14:paraId="02F000AE" w14:textId="7F7060D2" w:rsidR="000174EB" w:rsidRDefault="000174EB" w:rsidP="00093935"/>
    <w:p w14:paraId="153F4A7C" w14:textId="73BE0F66" w:rsidR="00AD72AE" w:rsidRPr="00093935" w:rsidRDefault="00AD72AE" w:rsidP="00AD72AE">
      <w:pPr>
        <w:ind w:firstLine="720"/>
      </w:pPr>
      <w:r w:rsidRPr="00524821">
        <w:t>(Source:  Added at 4</w:t>
      </w:r>
      <w:r w:rsidR="0031184B">
        <w:t>8</w:t>
      </w:r>
      <w:r w:rsidRPr="00524821">
        <w:t xml:space="preserve"> Ill. Reg. </w:t>
      </w:r>
      <w:r w:rsidR="00990D1F">
        <w:t>13377</w:t>
      </w:r>
      <w:r w:rsidRPr="00524821">
        <w:t xml:space="preserve">, effective </w:t>
      </w:r>
      <w:r w:rsidR="00990D1F">
        <w:t>August 20, 2024</w:t>
      </w:r>
      <w:r w:rsidRPr="00524821">
        <w:t>)</w:t>
      </w:r>
    </w:p>
    <w:sectPr w:rsidR="00AD72A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C9F9" w14:textId="77777777" w:rsidR="00316478" w:rsidRDefault="00316478">
      <w:r>
        <w:separator/>
      </w:r>
    </w:p>
  </w:endnote>
  <w:endnote w:type="continuationSeparator" w:id="0">
    <w:p w14:paraId="3E7D980F" w14:textId="77777777" w:rsidR="00316478" w:rsidRDefault="0031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B84D" w14:textId="77777777" w:rsidR="00316478" w:rsidRDefault="00316478">
      <w:r>
        <w:separator/>
      </w:r>
    </w:p>
  </w:footnote>
  <w:footnote w:type="continuationSeparator" w:id="0">
    <w:p w14:paraId="4F27290E" w14:textId="77777777" w:rsidR="00316478" w:rsidRDefault="00316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AD5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7A1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84B"/>
    <w:rsid w:val="00311C50"/>
    <w:rsid w:val="00314233"/>
    <w:rsid w:val="00316478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75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69E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753E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701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03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D1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2AE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023"/>
    <w:rsid w:val="00BA273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E6B86"/>
  <w15:chartTrackingRefBased/>
  <w15:docId w15:val="{C414F164-8F8B-4CC1-8F7D-272BEA6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72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2024-08-14T21:25:00Z</dcterms:created>
  <dcterms:modified xsi:type="dcterms:W3CDTF">2024-09-05T16:11:00Z</dcterms:modified>
</cp:coreProperties>
</file>