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2C2F" w:rsidRPr="00CE7CB7" w:rsidRDefault="006F2C2F" w:rsidP="006F2C2F">
      <w:pPr>
        <w:rPr>
          <w:sz w:val="24"/>
          <w:szCs w:val="24"/>
        </w:rPr>
      </w:pPr>
    </w:p>
    <w:p w:rsidR="006F2C2F" w:rsidRDefault="006F2C2F" w:rsidP="006F2C2F">
      <w:pPr>
        <w:rPr>
          <w:b/>
          <w:sz w:val="24"/>
          <w:szCs w:val="24"/>
        </w:rPr>
      </w:pPr>
      <w:r w:rsidRPr="00CE7CB7">
        <w:rPr>
          <w:b/>
          <w:sz w:val="24"/>
          <w:szCs w:val="24"/>
        </w:rPr>
        <w:t>Section 1290.210  Dispensing Organization Agents</w:t>
      </w:r>
    </w:p>
    <w:p w:rsidR="006F2C2F" w:rsidRPr="00CE7CB7" w:rsidRDefault="006F2C2F" w:rsidP="006F2C2F">
      <w:pPr>
        <w:rPr>
          <w:b/>
          <w:sz w:val="24"/>
          <w:szCs w:val="24"/>
        </w:rPr>
      </w:pPr>
    </w:p>
    <w:p w:rsidR="006F2C2F" w:rsidRPr="00CE7CB7" w:rsidRDefault="00471656" w:rsidP="00471656">
      <w:pPr>
        <w:ind w:left="1440" w:hanging="720"/>
        <w:rPr>
          <w:sz w:val="24"/>
          <w:szCs w:val="24"/>
        </w:rPr>
      </w:pPr>
      <w:r>
        <w:rPr>
          <w:sz w:val="24"/>
          <w:szCs w:val="24"/>
        </w:rPr>
        <w:t>a)</w:t>
      </w:r>
      <w:r>
        <w:rPr>
          <w:sz w:val="24"/>
          <w:szCs w:val="24"/>
        </w:rPr>
        <w:tab/>
      </w:r>
      <w:r w:rsidR="006F2C2F" w:rsidRPr="00CE7CB7">
        <w:rPr>
          <w:sz w:val="24"/>
          <w:szCs w:val="24"/>
        </w:rPr>
        <w:t xml:space="preserve">All </w:t>
      </w:r>
      <w:r w:rsidR="00CB1517">
        <w:rPr>
          <w:sz w:val="24"/>
          <w:szCs w:val="24"/>
        </w:rPr>
        <w:t>p</w:t>
      </w:r>
      <w:r w:rsidR="006F2C2F" w:rsidRPr="00CE7CB7">
        <w:rPr>
          <w:sz w:val="24"/>
          <w:szCs w:val="24"/>
        </w:rPr>
        <w:t xml:space="preserve">rincipal </w:t>
      </w:r>
      <w:r w:rsidR="00CB1517">
        <w:rPr>
          <w:sz w:val="24"/>
          <w:szCs w:val="24"/>
        </w:rPr>
        <w:t>o</w:t>
      </w:r>
      <w:r w:rsidR="006F2C2F" w:rsidRPr="00CE7CB7">
        <w:rPr>
          <w:sz w:val="24"/>
          <w:szCs w:val="24"/>
        </w:rPr>
        <w:t xml:space="preserve">fficers, agents-in-charge and </w:t>
      </w:r>
      <w:r w:rsidR="00A53F15">
        <w:rPr>
          <w:sz w:val="24"/>
          <w:szCs w:val="24"/>
        </w:rPr>
        <w:t>agents</w:t>
      </w:r>
      <w:r w:rsidR="006F2C2F" w:rsidRPr="00CE7CB7">
        <w:rPr>
          <w:sz w:val="24"/>
          <w:szCs w:val="24"/>
        </w:rPr>
        <w:t xml:space="preserve"> of the </w:t>
      </w:r>
      <w:r w:rsidR="00F07FA2">
        <w:rPr>
          <w:sz w:val="24"/>
          <w:szCs w:val="24"/>
        </w:rPr>
        <w:t>d</w:t>
      </w:r>
      <w:r w:rsidR="006F2C2F" w:rsidRPr="00CE7CB7">
        <w:rPr>
          <w:sz w:val="24"/>
          <w:szCs w:val="24"/>
        </w:rPr>
        <w:t xml:space="preserve">ispensing </w:t>
      </w:r>
      <w:r w:rsidR="00F07FA2">
        <w:rPr>
          <w:sz w:val="24"/>
          <w:szCs w:val="24"/>
        </w:rPr>
        <w:t>o</w:t>
      </w:r>
      <w:r w:rsidR="006F2C2F" w:rsidRPr="00CE7CB7">
        <w:rPr>
          <w:sz w:val="24"/>
          <w:szCs w:val="24"/>
        </w:rPr>
        <w:t>rganization</w:t>
      </w:r>
      <w:r w:rsidR="006F2C2F" w:rsidRPr="00CE7CB7" w:rsidDel="00965F6D">
        <w:rPr>
          <w:sz w:val="24"/>
          <w:szCs w:val="24"/>
        </w:rPr>
        <w:t xml:space="preserve"> </w:t>
      </w:r>
      <w:r w:rsidR="006F2C2F" w:rsidRPr="00CE7CB7">
        <w:rPr>
          <w:sz w:val="24"/>
          <w:szCs w:val="24"/>
        </w:rPr>
        <w:t xml:space="preserve">are </w:t>
      </w:r>
      <w:r w:rsidR="00F07FA2">
        <w:rPr>
          <w:sz w:val="24"/>
          <w:szCs w:val="24"/>
        </w:rPr>
        <w:t>d</w:t>
      </w:r>
      <w:r w:rsidR="006F2C2F" w:rsidRPr="00CE7CB7">
        <w:rPr>
          <w:sz w:val="24"/>
          <w:szCs w:val="24"/>
        </w:rPr>
        <w:t xml:space="preserve">ispensing </w:t>
      </w:r>
      <w:r w:rsidR="00F07FA2">
        <w:rPr>
          <w:sz w:val="24"/>
          <w:szCs w:val="24"/>
        </w:rPr>
        <w:t>o</w:t>
      </w:r>
      <w:r w:rsidR="006F2C2F" w:rsidRPr="00CE7CB7">
        <w:rPr>
          <w:sz w:val="24"/>
          <w:szCs w:val="24"/>
        </w:rPr>
        <w:t xml:space="preserve">rganization agents and shall hold an agent identification card.  No person shall </w:t>
      </w:r>
      <w:r w:rsidR="00A53F15">
        <w:rPr>
          <w:sz w:val="24"/>
          <w:szCs w:val="24"/>
        </w:rPr>
        <w:t xml:space="preserve">enter a dispensary to </w:t>
      </w:r>
      <w:r w:rsidR="006F2C2F" w:rsidRPr="00CE7CB7">
        <w:rPr>
          <w:sz w:val="24"/>
          <w:szCs w:val="24"/>
        </w:rPr>
        <w:t xml:space="preserve">begin work at a dispensary prior to holding an agent identification card.  </w:t>
      </w:r>
    </w:p>
    <w:p w:rsidR="00930C7A" w:rsidRPr="00930C7A" w:rsidRDefault="00930C7A" w:rsidP="00930C7A">
      <w:pPr>
        <w:rPr>
          <w:sz w:val="24"/>
          <w:szCs w:val="24"/>
        </w:rPr>
      </w:pPr>
    </w:p>
    <w:p w:rsidR="00930C7A" w:rsidRPr="00930C7A" w:rsidRDefault="00930C7A" w:rsidP="00930C7A">
      <w:pPr>
        <w:ind w:left="1440" w:hanging="720"/>
        <w:rPr>
          <w:sz w:val="24"/>
          <w:szCs w:val="24"/>
        </w:rPr>
      </w:pPr>
      <w:r w:rsidRPr="00930C7A">
        <w:rPr>
          <w:bCs/>
          <w:sz w:val="24"/>
          <w:szCs w:val="24"/>
        </w:rPr>
        <w:t>b)</w:t>
      </w:r>
      <w:r w:rsidRPr="00930C7A">
        <w:rPr>
          <w:bCs/>
          <w:sz w:val="24"/>
          <w:szCs w:val="24"/>
        </w:rPr>
        <w:tab/>
        <w:t xml:space="preserve">Only </w:t>
      </w:r>
      <w:r w:rsidRPr="00930C7A">
        <w:rPr>
          <w:sz w:val="24"/>
          <w:szCs w:val="24"/>
        </w:rPr>
        <w:t>a dispensing organization</w:t>
      </w:r>
      <w:r w:rsidRPr="00930C7A" w:rsidDel="00965F6D">
        <w:rPr>
          <w:sz w:val="24"/>
          <w:szCs w:val="24"/>
        </w:rPr>
        <w:t xml:space="preserve"> </w:t>
      </w:r>
      <w:r w:rsidRPr="00930C7A">
        <w:rPr>
          <w:sz w:val="24"/>
          <w:szCs w:val="24"/>
        </w:rPr>
        <w:t>principal officer</w:t>
      </w:r>
      <w:r w:rsidRPr="00930C7A" w:rsidDel="001B6A4F">
        <w:rPr>
          <w:sz w:val="24"/>
          <w:szCs w:val="24"/>
        </w:rPr>
        <w:t xml:space="preserve"> </w:t>
      </w:r>
      <w:r w:rsidRPr="00930C7A">
        <w:rPr>
          <w:sz w:val="24"/>
          <w:szCs w:val="24"/>
        </w:rPr>
        <w:t xml:space="preserve">or an agent-in-charge may apply for an agent identification card for </w:t>
      </w:r>
      <w:r w:rsidR="00834F97">
        <w:rPr>
          <w:sz w:val="24"/>
          <w:szCs w:val="24"/>
        </w:rPr>
        <w:t>himself or herself</w:t>
      </w:r>
      <w:r w:rsidRPr="00930C7A">
        <w:rPr>
          <w:sz w:val="24"/>
          <w:szCs w:val="24"/>
        </w:rPr>
        <w:t xml:space="preserve"> or other dispensary agents.</w:t>
      </w:r>
    </w:p>
    <w:p w:rsidR="00930C7A" w:rsidRPr="00930C7A" w:rsidRDefault="00930C7A" w:rsidP="00930C7A">
      <w:pPr>
        <w:rPr>
          <w:sz w:val="24"/>
          <w:szCs w:val="24"/>
        </w:rPr>
      </w:pPr>
    </w:p>
    <w:p w:rsidR="006F2C2F" w:rsidRPr="00CE7CB7" w:rsidRDefault="00930C7A" w:rsidP="006F2C2F">
      <w:pPr>
        <w:ind w:left="1440" w:hanging="720"/>
        <w:rPr>
          <w:sz w:val="24"/>
          <w:szCs w:val="24"/>
        </w:rPr>
      </w:pPr>
      <w:r>
        <w:rPr>
          <w:sz w:val="24"/>
          <w:szCs w:val="24"/>
        </w:rPr>
        <w:t>c</w:t>
      </w:r>
      <w:r w:rsidR="006F2C2F" w:rsidRPr="00CE7CB7">
        <w:rPr>
          <w:sz w:val="24"/>
          <w:szCs w:val="24"/>
        </w:rPr>
        <w:t>)</w:t>
      </w:r>
      <w:r w:rsidR="006F2C2F" w:rsidRPr="00CE7CB7">
        <w:rPr>
          <w:sz w:val="24"/>
          <w:szCs w:val="24"/>
        </w:rPr>
        <w:tab/>
        <w:t xml:space="preserve">A </w:t>
      </w:r>
      <w:r w:rsidR="00F07FA2">
        <w:rPr>
          <w:sz w:val="24"/>
          <w:szCs w:val="24"/>
        </w:rPr>
        <w:t>d</w:t>
      </w:r>
      <w:r w:rsidR="006F2C2F" w:rsidRPr="00CE7CB7">
        <w:rPr>
          <w:sz w:val="24"/>
          <w:szCs w:val="24"/>
        </w:rPr>
        <w:t xml:space="preserve">ispensing </w:t>
      </w:r>
      <w:r w:rsidR="00F07FA2">
        <w:rPr>
          <w:sz w:val="24"/>
          <w:szCs w:val="24"/>
        </w:rPr>
        <w:t>o</w:t>
      </w:r>
      <w:r w:rsidR="006F2C2F" w:rsidRPr="00CE7CB7">
        <w:rPr>
          <w:sz w:val="24"/>
          <w:szCs w:val="24"/>
        </w:rPr>
        <w:t>rganization</w:t>
      </w:r>
      <w:r w:rsidR="006F2C2F" w:rsidRPr="00CE7CB7" w:rsidDel="00965F6D">
        <w:rPr>
          <w:sz w:val="24"/>
          <w:szCs w:val="24"/>
        </w:rPr>
        <w:t xml:space="preserve"> </w:t>
      </w:r>
      <w:r w:rsidR="006F2C2F" w:rsidRPr="00CE7CB7">
        <w:rPr>
          <w:sz w:val="24"/>
          <w:szCs w:val="24"/>
        </w:rPr>
        <w:t xml:space="preserve">agent shall visibly display an agent identification card issued by the Division at all times while at the dispensary. </w:t>
      </w:r>
    </w:p>
    <w:p w:rsidR="006F2C2F" w:rsidRPr="00CE7CB7" w:rsidRDefault="006F2C2F" w:rsidP="000E6447">
      <w:pPr>
        <w:rPr>
          <w:sz w:val="24"/>
          <w:szCs w:val="24"/>
        </w:rPr>
      </w:pPr>
    </w:p>
    <w:p w:rsidR="006F2C2F" w:rsidRPr="00CE7CB7" w:rsidRDefault="00930C7A" w:rsidP="006F2C2F">
      <w:pPr>
        <w:ind w:left="1440" w:hanging="720"/>
        <w:rPr>
          <w:sz w:val="24"/>
          <w:szCs w:val="24"/>
        </w:rPr>
      </w:pPr>
      <w:r>
        <w:rPr>
          <w:sz w:val="24"/>
          <w:szCs w:val="24"/>
        </w:rPr>
        <w:t>d</w:t>
      </w:r>
      <w:r w:rsidR="006F2C2F" w:rsidRPr="00CE7CB7">
        <w:rPr>
          <w:sz w:val="24"/>
          <w:szCs w:val="24"/>
        </w:rPr>
        <w:t>)</w:t>
      </w:r>
      <w:r w:rsidR="006F2C2F" w:rsidRPr="00CE7CB7">
        <w:rPr>
          <w:sz w:val="24"/>
          <w:szCs w:val="24"/>
        </w:rPr>
        <w:tab/>
        <w:t>A</w:t>
      </w:r>
      <w:r w:rsidRPr="00930C7A">
        <w:rPr>
          <w:sz w:val="24"/>
          <w:szCs w:val="24"/>
        </w:rPr>
        <w:t>n</w:t>
      </w:r>
      <w:r w:rsidR="006F2C2F" w:rsidRPr="00930C7A">
        <w:rPr>
          <w:sz w:val="24"/>
          <w:szCs w:val="24"/>
        </w:rPr>
        <w:t xml:space="preserve"> agent registration application shall be </w:t>
      </w:r>
      <w:r w:rsidRPr="00930C7A">
        <w:rPr>
          <w:sz w:val="24"/>
          <w:szCs w:val="24"/>
        </w:rPr>
        <w:t xml:space="preserve">submitted by a dispensing organization principal officer or agent-in-charge </w:t>
      </w:r>
      <w:r w:rsidR="006F2C2F" w:rsidRPr="00930C7A">
        <w:rPr>
          <w:sz w:val="24"/>
          <w:szCs w:val="24"/>
        </w:rPr>
        <w:t>on forms provided by th</w:t>
      </w:r>
      <w:r w:rsidR="006F2C2F" w:rsidRPr="00CE7CB7">
        <w:rPr>
          <w:sz w:val="24"/>
          <w:szCs w:val="24"/>
        </w:rPr>
        <w:t xml:space="preserve">e Division, along with the following: </w:t>
      </w:r>
    </w:p>
    <w:p w:rsidR="006F2C2F" w:rsidRPr="00895257" w:rsidRDefault="006F2C2F" w:rsidP="00895257">
      <w:pPr>
        <w:rPr>
          <w:sz w:val="24"/>
          <w:szCs w:val="24"/>
        </w:rPr>
      </w:pPr>
    </w:p>
    <w:p w:rsidR="006F2C2F" w:rsidRPr="00895257" w:rsidRDefault="006F2C2F" w:rsidP="00895257">
      <w:pPr>
        <w:ind w:left="2160" w:hanging="720"/>
        <w:rPr>
          <w:sz w:val="24"/>
          <w:szCs w:val="24"/>
        </w:rPr>
      </w:pPr>
      <w:r w:rsidRPr="00895257">
        <w:rPr>
          <w:sz w:val="24"/>
          <w:szCs w:val="24"/>
        </w:rPr>
        <w:t>1)</w:t>
      </w:r>
      <w:r w:rsidRPr="00895257">
        <w:rPr>
          <w:sz w:val="24"/>
          <w:szCs w:val="24"/>
        </w:rPr>
        <w:tab/>
        <w:t xml:space="preserve">The name of the </w:t>
      </w:r>
      <w:r w:rsidR="00F07FA2" w:rsidRPr="00895257">
        <w:rPr>
          <w:sz w:val="24"/>
          <w:szCs w:val="24"/>
        </w:rPr>
        <w:t>d</w:t>
      </w:r>
      <w:r w:rsidRPr="00895257">
        <w:rPr>
          <w:sz w:val="24"/>
          <w:szCs w:val="24"/>
        </w:rPr>
        <w:t xml:space="preserve">ispensing </w:t>
      </w:r>
      <w:r w:rsidR="00F07FA2" w:rsidRPr="00895257">
        <w:rPr>
          <w:sz w:val="24"/>
          <w:szCs w:val="24"/>
        </w:rPr>
        <w:t>o</w:t>
      </w:r>
      <w:r w:rsidRPr="00895257">
        <w:rPr>
          <w:sz w:val="24"/>
          <w:szCs w:val="24"/>
        </w:rPr>
        <w:t>rganization employing the agent, and the address of the dispensary;</w:t>
      </w:r>
    </w:p>
    <w:p w:rsidR="006F2C2F" w:rsidRPr="00895257" w:rsidRDefault="006F2C2F" w:rsidP="00895257">
      <w:pPr>
        <w:rPr>
          <w:sz w:val="24"/>
          <w:szCs w:val="24"/>
        </w:rPr>
      </w:pPr>
    </w:p>
    <w:p w:rsidR="006F2C2F" w:rsidRPr="00895257" w:rsidRDefault="006F2C2F" w:rsidP="00895257">
      <w:pPr>
        <w:ind w:left="720" w:firstLine="720"/>
        <w:rPr>
          <w:sz w:val="24"/>
          <w:szCs w:val="24"/>
        </w:rPr>
      </w:pPr>
      <w:r w:rsidRPr="00895257">
        <w:rPr>
          <w:sz w:val="24"/>
          <w:szCs w:val="24"/>
        </w:rPr>
        <w:t>2)</w:t>
      </w:r>
      <w:r w:rsidRPr="00895257">
        <w:rPr>
          <w:sz w:val="24"/>
          <w:szCs w:val="24"/>
        </w:rPr>
        <w:tab/>
        <w:t>A full set of fingerprints submitted to ISP as outlined in this Part;</w:t>
      </w:r>
    </w:p>
    <w:p w:rsidR="006F2C2F" w:rsidRPr="00895257" w:rsidRDefault="006F2C2F" w:rsidP="00895257">
      <w:pPr>
        <w:rPr>
          <w:sz w:val="24"/>
          <w:szCs w:val="24"/>
        </w:rPr>
      </w:pPr>
    </w:p>
    <w:p w:rsidR="006F2C2F" w:rsidRPr="00895257" w:rsidRDefault="006F2C2F" w:rsidP="00895257">
      <w:pPr>
        <w:ind w:left="2160" w:hanging="720"/>
        <w:rPr>
          <w:sz w:val="24"/>
          <w:szCs w:val="24"/>
        </w:rPr>
      </w:pPr>
      <w:r w:rsidRPr="00895257">
        <w:rPr>
          <w:sz w:val="24"/>
          <w:szCs w:val="24"/>
        </w:rPr>
        <w:t>3)</w:t>
      </w:r>
      <w:r w:rsidRPr="00895257">
        <w:rPr>
          <w:sz w:val="24"/>
          <w:szCs w:val="24"/>
        </w:rPr>
        <w:tab/>
        <w:t>A copy of the applicant</w:t>
      </w:r>
      <w:r w:rsidR="002A561B" w:rsidRPr="00895257">
        <w:rPr>
          <w:sz w:val="24"/>
          <w:szCs w:val="24"/>
        </w:rPr>
        <w:t>'</w:t>
      </w:r>
      <w:r w:rsidRPr="00895257">
        <w:rPr>
          <w:sz w:val="24"/>
          <w:szCs w:val="24"/>
        </w:rPr>
        <w:t>s valid driver</w:t>
      </w:r>
      <w:r w:rsidR="002A561B" w:rsidRPr="00895257">
        <w:rPr>
          <w:sz w:val="24"/>
          <w:szCs w:val="24"/>
        </w:rPr>
        <w:t>'</w:t>
      </w:r>
      <w:r w:rsidRPr="00895257">
        <w:rPr>
          <w:sz w:val="24"/>
          <w:szCs w:val="24"/>
        </w:rPr>
        <w:t>s license or State issued identification;</w:t>
      </w:r>
    </w:p>
    <w:p w:rsidR="006F2C2F" w:rsidRPr="00895257" w:rsidRDefault="006F2C2F" w:rsidP="00895257">
      <w:pPr>
        <w:rPr>
          <w:sz w:val="24"/>
          <w:szCs w:val="24"/>
        </w:rPr>
      </w:pPr>
    </w:p>
    <w:p w:rsidR="006F2C2F" w:rsidRPr="00895257" w:rsidRDefault="00895257" w:rsidP="00895257">
      <w:pPr>
        <w:ind w:left="720" w:firstLine="720"/>
        <w:rPr>
          <w:sz w:val="24"/>
          <w:szCs w:val="24"/>
        </w:rPr>
      </w:pPr>
      <w:r>
        <w:rPr>
          <w:sz w:val="24"/>
          <w:szCs w:val="24"/>
        </w:rPr>
        <w:t>4)</w:t>
      </w:r>
      <w:r>
        <w:rPr>
          <w:sz w:val="24"/>
          <w:szCs w:val="24"/>
        </w:rPr>
        <w:tab/>
      </w:r>
      <w:r w:rsidR="006F2C2F" w:rsidRPr="00895257">
        <w:rPr>
          <w:sz w:val="24"/>
          <w:szCs w:val="24"/>
        </w:rPr>
        <w:t xml:space="preserve">Electronic picture of applicant; </w:t>
      </w:r>
    </w:p>
    <w:p w:rsidR="006F2C2F" w:rsidRPr="00895257" w:rsidRDefault="006F2C2F" w:rsidP="00895257">
      <w:pPr>
        <w:rPr>
          <w:sz w:val="24"/>
          <w:szCs w:val="24"/>
        </w:rPr>
      </w:pPr>
    </w:p>
    <w:p w:rsidR="006F2C2F" w:rsidRPr="00895257" w:rsidRDefault="00895257" w:rsidP="00895257">
      <w:pPr>
        <w:ind w:left="2160" w:hanging="720"/>
        <w:rPr>
          <w:sz w:val="24"/>
          <w:szCs w:val="24"/>
        </w:rPr>
      </w:pPr>
      <w:r>
        <w:rPr>
          <w:sz w:val="24"/>
          <w:szCs w:val="24"/>
        </w:rPr>
        <w:t>5)</w:t>
      </w:r>
      <w:r>
        <w:rPr>
          <w:sz w:val="24"/>
          <w:szCs w:val="24"/>
        </w:rPr>
        <w:tab/>
      </w:r>
      <w:r w:rsidR="006F2C2F" w:rsidRPr="00895257">
        <w:rPr>
          <w:sz w:val="24"/>
          <w:szCs w:val="24"/>
        </w:rPr>
        <w:t>A document verifying the applicant</w:t>
      </w:r>
      <w:r w:rsidR="002A561B" w:rsidRPr="00895257">
        <w:rPr>
          <w:sz w:val="24"/>
          <w:szCs w:val="24"/>
        </w:rPr>
        <w:t>'</w:t>
      </w:r>
      <w:r w:rsidR="006F2C2F" w:rsidRPr="00895257">
        <w:rPr>
          <w:sz w:val="24"/>
          <w:szCs w:val="24"/>
        </w:rPr>
        <w:t>s place of residency, such as a bank statement, cancelled check, insurance policy, etc.  The document must contain the applicant</w:t>
      </w:r>
      <w:r w:rsidR="002A561B" w:rsidRPr="00895257">
        <w:rPr>
          <w:sz w:val="24"/>
          <w:szCs w:val="24"/>
        </w:rPr>
        <w:t>'</w:t>
      </w:r>
      <w:r w:rsidR="006F2C2F" w:rsidRPr="00895257">
        <w:rPr>
          <w:sz w:val="24"/>
          <w:szCs w:val="24"/>
        </w:rPr>
        <w:t>s full residence address;</w:t>
      </w:r>
    </w:p>
    <w:p w:rsidR="006F2C2F" w:rsidRPr="00895257" w:rsidRDefault="006F2C2F" w:rsidP="00895257">
      <w:pPr>
        <w:rPr>
          <w:sz w:val="24"/>
          <w:szCs w:val="24"/>
        </w:rPr>
      </w:pPr>
    </w:p>
    <w:p w:rsidR="006F2C2F" w:rsidRPr="00895257" w:rsidRDefault="00895257" w:rsidP="00895257">
      <w:pPr>
        <w:ind w:left="2160" w:hanging="720"/>
        <w:rPr>
          <w:sz w:val="24"/>
          <w:szCs w:val="24"/>
        </w:rPr>
      </w:pPr>
      <w:r>
        <w:rPr>
          <w:sz w:val="24"/>
          <w:szCs w:val="24"/>
        </w:rPr>
        <w:t>6)</w:t>
      </w:r>
      <w:r>
        <w:rPr>
          <w:sz w:val="24"/>
          <w:szCs w:val="24"/>
        </w:rPr>
        <w:tab/>
      </w:r>
      <w:r w:rsidR="006F2C2F" w:rsidRPr="00895257">
        <w:rPr>
          <w:sz w:val="24"/>
          <w:szCs w:val="24"/>
        </w:rPr>
        <w:t>A sworn statement that the applicant has not been convicted of an excluded offense in any jurisdiction;</w:t>
      </w:r>
    </w:p>
    <w:p w:rsidR="006F2C2F" w:rsidRPr="00895257" w:rsidRDefault="006F2C2F" w:rsidP="00895257">
      <w:pPr>
        <w:rPr>
          <w:sz w:val="24"/>
          <w:szCs w:val="24"/>
        </w:rPr>
      </w:pPr>
    </w:p>
    <w:p w:rsidR="006F2C2F" w:rsidRPr="00895257" w:rsidRDefault="006F2C2F" w:rsidP="00895257">
      <w:pPr>
        <w:ind w:left="720" w:firstLine="720"/>
        <w:rPr>
          <w:sz w:val="24"/>
          <w:szCs w:val="24"/>
        </w:rPr>
      </w:pPr>
      <w:r w:rsidRPr="00895257">
        <w:rPr>
          <w:sz w:val="24"/>
          <w:szCs w:val="24"/>
        </w:rPr>
        <w:t>7)</w:t>
      </w:r>
      <w:r w:rsidRPr="00895257">
        <w:rPr>
          <w:sz w:val="24"/>
          <w:szCs w:val="24"/>
        </w:rPr>
        <w:tab/>
        <w:t>The applicant</w:t>
      </w:r>
      <w:r w:rsidR="002A561B" w:rsidRPr="00895257">
        <w:rPr>
          <w:sz w:val="24"/>
          <w:szCs w:val="24"/>
        </w:rPr>
        <w:t>'</w:t>
      </w:r>
      <w:r w:rsidRPr="00895257">
        <w:rPr>
          <w:sz w:val="24"/>
          <w:szCs w:val="24"/>
        </w:rPr>
        <w:t>s social security number;</w:t>
      </w:r>
    </w:p>
    <w:p w:rsidR="006F2C2F" w:rsidRPr="00895257" w:rsidRDefault="006F2C2F" w:rsidP="00895257">
      <w:pPr>
        <w:rPr>
          <w:sz w:val="24"/>
          <w:szCs w:val="24"/>
        </w:rPr>
      </w:pPr>
    </w:p>
    <w:p w:rsidR="006F2C2F" w:rsidRPr="00895257" w:rsidRDefault="006F2C2F" w:rsidP="00895257">
      <w:pPr>
        <w:ind w:left="720" w:firstLine="720"/>
        <w:rPr>
          <w:sz w:val="24"/>
          <w:szCs w:val="24"/>
        </w:rPr>
      </w:pPr>
      <w:r w:rsidRPr="00895257">
        <w:rPr>
          <w:sz w:val="24"/>
          <w:szCs w:val="24"/>
        </w:rPr>
        <w:t>8)</w:t>
      </w:r>
      <w:r w:rsidRPr="00895257">
        <w:rPr>
          <w:sz w:val="24"/>
          <w:szCs w:val="24"/>
        </w:rPr>
        <w:tab/>
        <w:t xml:space="preserve">The </w:t>
      </w:r>
      <w:r w:rsidR="00CB1517" w:rsidRPr="00895257">
        <w:rPr>
          <w:sz w:val="24"/>
          <w:szCs w:val="24"/>
        </w:rPr>
        <w:t>r</w:t>
      </w:r>
      <w:r w:rsidRPr="00895257">
        <w:rPr>
          <w:sz w:val="24"/>
          <w:szCs w:val="24"/>
        </w:rPr>
        <w:t>egistration fee</w:t>
      </w:r>
      <w:r w:rsidR="00CB1517" w:rsidRPr="00895257">
        <w:rPr>
          <w:sz w:val="24"/>
          <w:szCs w:val="24"/>
        </w:rPr>
        <w:t xml:space="preserve"> (see Section 1290.80)</w:t>
      </w:r>
      <w:r w:rsidRPr="00895257">
        <w:rPr>
          <w:sz w:val="24"/>
          <w:szCs w:val="24"/>
        </w:rPr>
        <w:t xml:space="preserve">; and </w:t>
      </w:r>
    </w:p>
    <w:p w:rsidR="006F2C2F" w:rsidRPr="00895257" w:rsidRDefault="006F2C2F" w:rsidP="00895257">
      <w:pPr>
        <w:rPr>
          <w:sz w:val="24"/>
          <w:szCs w:val="24"/>
        </w:rPr>
      </w:pPr>
    </w:p>
    <w:p w:rsidR="006F2C2F" w:rsidRPr="00895257" w:rsidRDefault="006F2C2F" w:rsidP="00895257">
      <w:pPr>
        <w:ind w:left="2160" w:hanging="720"/>
        <w:rPr>
          <w:sz w:val="24"/>
          <w:szCs w:val="24"/>
        </w:rPr>
      </w:pPr>
      <w:r w:rsidRPr="00895257">
        <w:rPr>
          <w:sz w:val="24"/>
          <w:szCs w:val="24"/>
        </w:rPr>
        <w:t>9)</w:t>
      </w:r>
      <w:r w:rsidRPr="00895257">
        <w:rPr>
          <w:sz w:val="24"/>
          <w:szCs w:val="24"/>
        </w:rPr>
        <w:tab/>
        <w:t xml:space="preserve">Any additional information requested by the Division in the verification process. </w:t>
      </w:r>
    </w:p>
    <w:p w:rsidR="006F2C2F" w:rsidRPr="00CE7CB7" w:rsidRDefault="006F2C2F" w:rsidP="006F2C2F">
      <w:pPr>
        <w:rPr>
          <w:sz w:val="24"/>
          <w:szCs w:val="24"/>
        </w:rPr>
      </w:pPr>
    </w:p>
    <w:p w:rsidR="006F2C2F" w:rsidRPr="00294463" w:rsidRDefault="00930C7A" w:rsidP="00294463">
      <w:pPr>
        <w:ind w:left="1440" w:hanging="720"/>
        <w:rPr>
          <w:rFonts w:eastAsia="Arial Unicode MS"/>
          <w:sz w:val="24"/>
          <w:szCs w:val="24"/>
        </w:rPr>
      </w:pPr>
      <w:r w:rsidRPr="00294463">
        <w:rPr>
          <w:sz w:val="24"/>
          <w:szCs w:val="24"/>
        </w:rPr>
        <w:t>e</w:t>
      </w:r>
      <w:r w:rsidR="006F2C2F" w:rsidRPr="00294463">
        <w:rPr>
          <w:sz w:val="24"/>
          <w:szCs w:val="24"/>
        </w:rPr>
        <w:t>)</w:t>
      </w:r>
      <w:r w:rsidR="006F2C2F" w:rsidRPr="00294463">
        <w:rPr>
          <w:sz w:val="24"/>
          <w:szCs w:val="24"/>
        </w:rPr>
        <w:tab/>
      </w:r>
      <w:r w:rsidR="006F2C2F" w:rsidRPr="00294463">
        <w:rPr>
          <w:rFonts w:eastAsia="Arial Unicode MS"/>
          <w:sz w:val="24"/>
          <w:szCs w:val="24"/>
        </w:rPr>
        <w:t xml:space="preserve">The </w:t>
      </w:r>
      <w:r w:rsidR="00CB1517" w:rsidRPr="00294463">
        <w:rPr>
          <w:rFonts w:eastAsia="Arial Unicode MS"/>
          <w:sz w:val="24"/>
          <w:szCs w:val="24"/>
        </w:rPr>
        <w:t>Division</w:t>
      </w:r>
      <w:r w:rsidR="006F2C2F" w:rsidRPr="00294463">
        <w:rPr>
          <w:rFonts w:eastAsia="Arial Unicode MS"/>
          <w:sz w:val="24"/>
          <w:szCs w:val="24"/>
        </w:rPr>
        <w:t xml:space="preserve"> will deny an application or renewal of an agent identification card for a person convicted of an excluded offense.</w:t>
      </w:r>
    </w:p>
    <w:p w:rsidR="006F2C2F" w:rsidRPr="00294463" w:rsidRDefault="006F2C2F" w:rsidP="00294463">
      <w:pPr>
        <w:rPr>
          <w:sz w:val="24"/>
          <w:szCs w:val="24"/>
        </w:rPr>
      </w:pPr>
    </w:p>
    <w:p w:rsidR="006F2C2F" w:rsidRPr="00294463" w:rsidRDefault="00930C7A" w:rsidP="00294463">
      <w:pPr>
        <w:ind w:left="1440" w:hanging="720"/>
        <w:rPr>
          <w:sz w:val="24"/>
          <w:szCs w:val="24"/>
        </w:rPr>
      </w:pPr>
      <w:r w:rsidRPr="00294463">
        <w:rPr>
          <w:sz w:val="24"/>
          <w:szCs w:val="24"/>
        </w:rPr>
        <w:lastRenderedPageBreak/>
        <w:t>f</w:t>
      </w:r>
      <w:r w:rsidR="006F2C2F" w:rsidRPr="00294463">
        <w:rPr>
          <w:sz w:val="24"/>
          <w:szCs w:val="24"/>
        </w:rPr>
        <w:t>)</w:t>
      </w:r>
      <w:r w:rsidR="006F2C2F" w:rsidRPr="00294463">
        <w:rPr>
          <w:sz w:val="24"/>
          <w:szCs w:val="24"/>
        </w:rPr>
        <w:tab/>
        <w:t>If no excluded offense is found relating to the fingerprints</w:t>
      </w:r>
      <w:r w:rsidR="00A53F15" w:rsidRPr="00A53F15">
        <w:rPr>
          <w:sz w:val="24"/>
          <w:szCs w:val="24"/>
        </w:rPr>
        <w:t>, the applicant has submitted all required information</w:t>
      </w:r>
      <w:r w:rsidR="006F2C2F" w:rsidRPr="00294463">
        <w:rPr>
          <w:sz w:val="24"/>
          <w:szCs w:val="24"/>
        </w:rPr>
        <w:t xml:space="preserve"> and the applicant is otherwise qualified under the Act, the Division may approve the application</w:t>
      </w:r>
      <w:r w:rsidR="00A53F15">
        <w:rPr>
          <w:sz w:val="24"/>
          <w:szCs w:val="24"/>
        </w:rPr>
        <w:t xml:space="preserve"> or renewal</w:t>
      </w:r>
      <w:r w:rsidR="006F2C2F" w:rsidRPr="00294463">
        <w:rPr>
          <w:sz w:val="24"/>
          <w:szCs w:val="24"/>
        </w:rPr>
        <w:t xml:space="preserve">.  Within 15 days </w:t>
      </w:r>
      <w:r w:rsidR="00CB1517" w:rsidRPr="00294463">
        <w:rPr>
          <w:sz w:val="24"/>
          <w:szCs w:val="24"/>
        </w:rPr>
        <w:t>after</w:t>
      </w:r>
      <w:r w:rsidR="006F2C2F" w:rsidRPr="00294463">
        <w:rPr>
          <w:sz w:val="24"/>
          <w:szCs w:val="24"/>
        </w:rPr>
        <w:t xml:space="preserve"> approving an application</w:t>
      </w:r>
      <w:r w:rsidR="00A53F15">
        <w:rPr>
          <w:sz w:val="24"/>
          <w:szCs w:val="24"/>
        </w:rPr>
        <w:t xml:space="preserve"> or renewal</w:t>
      </w:r>
      <w:r w:rsidR="006F2C2F" w:rsidRPr="00294463">
        <w:rPr>
          <w:sz w:val="24"/>
          <w:szCs w:val="24"/>
        </w:rPr>
        <w:t xml:space="preserve">, the Division shall issue an agent identification card that will be valid for the period specified on the face of the card and will be renewable upon the conditions set forth in this Part. </w:t>
      </w:r>
    </w:p>
    <w:p w:rsidR="006F2C2F" w:rsidRPr="00294463" w:rsidRDefault="006F2C2F" w:rsidP="00294463">
      <w:pPr>
        <w:rPr>
          <w:sz w:val="24"/>
          <w:szCs w:val="24"/>
        </w:rPr>
      </w:pPr>
    </w:p>
    <w:p w:rsidR="006F2C2F" w:rsidRPr="00294463" w:rsidRDefault="00930C7A" w:rsidP="00294463">
      <w:pPr>
        <w:ind w:left="1440" w:hanging="720"/>
        <w:rPr>
          <w:sz w:val="24"/>
          <w:szCs w:val="24"/>
        </w:rPr>
      </w:pPr>
      <w:r w:rsidRPr="00294463">
        <w:rPr>
          <w:sz w:val="24"/>
          <w:szCs w:val="24"/>
        </w:rPr>
        <w:t>g</w:t>
      </w:r>
      <w:r w:rsidR="006F2C2F" w:rsidRPr="00294463">
        <w:rPr>
          <w:sz w:val="24"/>
          <w:szCs w:val="24"/>
        </w:rPr>
        <w:t>)</w:t>
      </w:r>
      <w:r w:rsidR="006F2C2F" w:rsidRPr="00294463">
        <w:rPr>
          <w:sz w:val="24"/>
          <w:szCs w:val="24"/>
        </w:rPr>
        <w:tab/>
        <w:t xml:space="preserve">Dispensing </w:t>
      </w:r>
      <w:r w:rsidR="00F07FA2" w:rsidRPr="00294463">
        <w:rPr>
          <w:sz w:val="24"/>
          <w:szCs w:val="24"/>
        </w:rPr>
        <w:t>o</w:t>
      </w:r>
      <w:r w:rsidR="006F2C2F" w:rsidRPr="00294463">
        <w:rPr>
          <w:sz w:val="24"/>
          <w:szCs w:val="24"/>
        </w:rPr>
        <w:t>rganization agents have access to restricted access areas.  They are responsible for the sale of cannabis and dispensary operations.  Agents may accept deliveries from cultivation centers, and must document sales in compliance with the Act and this Part.</w:t>
      </w:r>
    </w:p>
    <w:p w:rsidR="006F2C2F" w:rsidRPr="00294463" w:rsidRDefault="006F2C2F" w:rsidP="00294463">
      <w:pPr>
        <w:rPr>
          <w:sz w:val="24"/>
          <w:szCs w:val="24"/>
        </w:rPr>
      </w:pPr>
    </w:p>
    <w:p w:rsidR="006F2C2F" w:rsidRPr="00294463" w:rsidRDefault="00930C7A" w:rsidP="00294463">
      <w:pPr>
        <w:ind w:left="1440" w:hanging="720"/>
        <w:rPr>
          <w:sz w:val="24"/>
          <w:szCs w:val="24"/>
        </w:rPr>
      </w:pPr>
      <w:r w:rsidRPr="00294463">
        <w:rPr>
          <w:sz w:val="24"/>
          <w:szCs w:val="24"/>
        </w:rPr>
        <w:t>h</w:t>
      </w:r>
      <w:r w:rsidR="006F2C2F" w:rsidRPr="00294463">
        <w:rPr>
          <w:sz w:val="24"/>
          <w:szCs w:val="24"/>
        </w:rPr>
        <w:t>)</w:t>
      </w:r>
      <w:r w:rsidR="006F2C2F" w:rsidRPr="00294463">
        <w:rPr>
          <w:sz w:val="24"/>
          <w:szCs w:val="24"/>
        </w:rPr>
        <w:tab/>
        <w:t xml:space="preserve">It is the responsibility of each registered </w:t>
      </w:r>
      <w:r w:rsidR="00F07FA2" w:rsidRPr="00294463">
        <w:rPr>
          <w:sz w:val="24"/>
          <w:szCs w:val="24"/>
        </w:rPr>
        <w:t>d</w:t>
      </w:r>
      <w:r w:rsidR="006F2C2F" w:rsidRPr="00294463">
        <w:rPr>
          <w:sz w:val="24"/>
          <w:szCs w:val="24"/>
        </w:rPr>
        <w:t xml:space="preserve">ispensing </w:t>
      </w:r>
      <w:r w:rsidR="00F07FA2" w:rsidRPr="00294463">
        <w:rPr>
          <w:sz w:val="24"/>
          <w:szCs w:val="24"/>
        </w:rPr>
        <w:t>o</w:t>
      </w:r>
      <w:r w:rsidR="006F2C2F" w:rsidRPr="00294463">
        <w:rPr>
          <w:sz w:val="24"/>
          <w:szCs w:val="24"/>
        </w:rPr>
        <w:t>rganization</w:t>
      </w:r>
      <w:r w:rsidR="006F2C2F" w:rsidRPr="00294463" w:rsidDel="00965F6D">
        <w:rPr>
          <w:sz w:val="24"/>
          <w:szCs w:val="24"/>
        </w:rPr>
        <w:t xml:space="preserve"> </w:t>
      </w:r>
      <w:r w:rsidR="006F2C2F" w:rsidRPr="00294463">
        <w:rPr>
          <w:sz w:val="24"/>
          <w:szCs w:val="24"/>
        </w:rPr>
        <w:t>to notify the Division of an agent</w:t>
      </w:r>
      <w:r w:rsidR="002A561B" w:rsidRPr="00294463">
        <w:rPr>
          <w:sz w:val="24"/>
          <w:szCs w:val="24"/>
        </w:rPr>
        <w:t>'</w:t>
      </w:r>
      <w:r w:rsidR="006F2C2F" w:rsidRPr="00294463">
        <w:rPr>
          <w:sz w:val="24"/>
          <w:szCs w:val="24"/>
        </w:rPr>
        <w:t xml:space="preserve">s change of address.  </w:t>
      </w:r>
    </w:p>
    <w:p w:rsidR="006F2C2F" w:rsidRPr="00294463" w:rsidRDefault="006F2C2F" w:rsidP="00294463">
      <w:pPr>
        <w:rPr>
          <w:sz w:val="24"/>
          <w:szCs w:val="24"/>
        </w:rPr>
      </w:pPr>
    </w:p>
    <w:p w:rsidR="006F2C2F" w:rsidRPr="00294463" w:rsidRDefault="00930C7A" w:rsidP="00294463">
      <w:pPr>
        <w:ind w:left="1440" w:hanging="720"/>
        <w:rPr>
          <w:sz w:val="24"/>
          <w:szCs w:val="24"/>
        </w:rPr>
      </w:pPr>
      <w:r w:rsidRPr="00294463">
        <w:rPr>
          <w:sz w:val="24"/>
          <w:szCs w:val="24"/>
        </w:rPr>
        <w:t>i</w:t>
      </w:r>
      <w:r w:rsidR="006F2C2F" w:rsidRPr="00294463">
        <w:rPr>
          <w:sz w:val="24"/>
          <w:szCs w:val="24"/>
        </w:rPr>
        <w:t>)</w:t>
      </w:r>
      <w:r w:rsidR="006F2C2F" w:rsidRPr="00294463">
        <w:rPr>
          <w:sz w:val="24"/>
          <w:szCs w:val="24"/>
        </w:rPr>
        <w:tab/>
        <w:t xml:space="preserve">Dispensing </w:t>
      </w:r>
      <w:r w:rsidR="00F07FA2" w:rsidRPr="00294463">
        <w:rPr>
          <w:sz w:val="24"/>
          <w:szCs w:val="24"/>
        </w:rPr>
        <w:t>o</w:t>
      </w:r>
      <w:r w:rsidR="006F2C2F" w:rsidRPr="00294463">
        <w:rPr>
          <w:sz w:val="24"/>
          <w:szCs w:val="24"/>
        </w:rPr>
        <w:t>rganization</w:t>
      </w:r>
      <w:r w:rsidR="006F2C2F" w:rsidRPr="00294463" w:rsidDel="00965F6D">
        <w:rPr>
          <w:sz w:val="24"/>
          <w:szCs w:val="24"/>
        </w:rPr>
        <w:t xml:space="preserve"> </w:t>
      </w:r>
      <w:r w:rsidR="006F2C2F" w:rsidRPr="00294463">
        <w:rPr>
          <w:sz w:val="24"/>
          <w:szCs w:val="24"/>
        </w:rPr>
        <w:t>agents must promptly report any diversion or theft, or suspicion of diversion or theft</w:t>
      </w:r>
      <w:r w:rsidR="00CB1517" w:rsidRPr="00294463">
        <w:rPr>
          <w:sz w:val="24"/>
          <w:szCs w:val="24"/>
        </w:rPr>
        <w:t>,</w:t>
      </w:r>
      <w:r w:rsidR="006F2C2F" w:rsidRPr="00294463">
        <w:rPr>
          <w:sz w:val="24"/>
          <w:szCs w:val="24"/>
        </w:rPr>
        <w:t xml:space="preserve"> of cannabis or currency to the Division.</w:t>
      </w:r>
    </w:p>
    <w:p w:rsidR="006F2C2F" w:rsidRPr="00294463" w:rsidRDefault="006F2C2F" w:rsidP="00294463">
      <w:pPr>
        <w:rPr>
          <w:sz w:val="24"/>
          <w:szCs w:val="24"/>
        </w:rPr>
      </w:pPr>
    </w:p>
    <w:p w:rsidR="006F2C2F" w:rsidRPr="00294463" w:rsidRDefault="00930C7A" w:rsidP="00294463">
      <w:pPr>
        <w:ind w:left="1440" w:hanging="720"/>
        <w:rPr>
          <w:sz w:val="24"/>
          <w:szCs w:val="24"/>
        </w:rPr>
      </w:pPr>
      <w:r w:rsidRPr="00294463">
        <w:rPr>
          <w:rFonts w:eastAsia="Arial Unicode MS"/>
          <w:sz w:val="24"/>
          <w:szCs w:val="24"/>
        </w:rPr>
        <w:t>j</w:t>
      </w:r>
      <w:r w:rsidR="006F2C2F" w:rsidRPr="00294463">
        <w:rPr>
          <w:rFonts w:eastAsia="Arial Unicode MS"/>
          <w:sz w:val="24"/>
          <w:szCs w:val="24"/>
        </w:rPr>
        <w:t>)</w:t>
      </w:r>
      <w:r w:rsidR="006F2C2F" w:rsidRPr="00294463">
        <w:rPr>
          <w:rFonts w:eastAsia="Arial Unicode MS"/>
          <w:sz w:val="24"/>
          <w:szCs w:val="24"/>
        </w:rPr>
        <w:tab/>
        <w:t xml:space="preserve">At least 30 days prior to the expiration of an </w:t>
      </w:r>
      <w:r w:rsidR="006F2C2F" w:rsidRPr="00294463">
        <w:rPr>
          <w:sz w:val="24"/>
          <w:szCs w:val="24"/>
        </w:rPr>
        <w:t xml:space="preserve">agent identification card, the </w:t>
      </w:r>
      <w:r w:rsidR="00F07FA2" w:rsidRPr="00294463">
        <w:rPr>
          <w:sz w:val="24"/>
          <w:szCs w:val="24"/>
        </w:rPr>
        <w:t>d</w:t>
      </w:r>
      <w:r w:rsidR="006F2C2F" w:rsidRPr="00294463">
        <w:rPr>
          <w:sz w:val="24"/>
          <w:szCs w:val="24"/>
        </w:rPr>
        <w:t xml:space="preserve">ispensing </w:t>
      </w:r>
      <w:r w:rsidR="00F07FA2" w:rsidRPr="00294463">
        <w:rPr>
          <w:sz w:val="24"/>
          <w:szCs w:val="24"/>
        </w:rPr>
        <w:t>o</w:t>
      </w:r>
      <w:r w:rsidR="006F2C2F" w:rsidRPr="00294463">
        <w:rPr>
          <w:sz w:val="24"/>
          <w:szCs w:val="24"/>
        </w:rPr>
        <w:t xml:space="preserve">rganization </w:t>
      </w:r>
      <w:r w:rsidR="00A53F15">
        <w:rPr>
          <w:sz w:val="24"/>
          <w:szCs w:val="24"/>
        </w:rPr>
        <w:t xml:space="preserve">or the agent </w:t>
      </w:r>
      <w:r w:rsidR="006F2C2F" w:rsidRPr="00294463">
        <w:rPr>
          <w:rFonts w:eastAsia="Arial Unicode MS"/>
          <w:sz w:val="24"/>
          <w:szCs w:val="24"/>
        </w:rPr>
        <w:t>shall request the Division renew the annual agent identification card</w:t>
      </w:r>
      <w:r w:rsidR="00CB1517" w:rsidRPr="00294463">
        <w:rPr>
          <w:rFonts w:eastAsia="Arial Unicode MS"/>
          <w:sz w:val="24"/>
          <w:szCs w:val="24"/>
        </w:rPr>
        <w:t>, include</w:t>
      </w:r>
      <w:r w:rsidR="006F2C2F" w:rsidRPr="00294463">
        <w:rPr>
          <w:rFonts w:eastAsia="Arial Unicode MS"/>
          <w:sz w:val="24"/>
          <w:szCs w:val="24"/>
        </w:rPr>
        <w:t xml:space="preserve"> any </w:t>
      </w:r>
      <w:r w:rsidR="006F2C2F" w:rsidRPr="00294463">
        <w:rPr>
          <w:sz w:val="24"/>
          <w:szCs w:val="24"/>
        </w:rPr>
        <w:t>information requested by the Division</w:t>
      </w:r>
      <w:r w:rsidR="00CB1517" w:rsidRPr="00294463">
        <w:rPr>
          <w:sz w:val="24"/>
          <w:szCs w:val="24"/>
        </w:rPr>
        <w:t>,</w:t>
      </w:r>
      <w:r w:rsidR="006F2C2F" w:rsidRPr="00294463">
        <w:rPr>
          <w:sz w:val="24"/>
          <w:szCs w:val="24"/>
        </w:rPr>
        <w:t xml:space="preserve"> and authorize </w:t>
      </w:r>
      <w:r w:rsidR="00CB1517" w:rsidRPr="00294463">
        <w:rPr>
          <w:sz w:val="24"/>
          <w:szCs w:val="24"/>
        </w:rPr>
        <w:t>ISP</w:t>
      </w:r>
      <w:r w:rsidR="006F2C2F" w:rsidRPr="00294463">
        <w:rPr>
          <w:sz w:val="24"/>
          <w:szCs w:val="24"/>
        </w:rPr>
        <w:t xml:space="preserve"> to</w:t>
      </w:r>
      <w:r w:rsidR="00F07FA2" w:rsidRPr="00294463">
        <w:rPr>
          <w:sz w:val="24"/>
          <w:szCs w:val="24"/>
        </w:rPr>
        <w:t xml:space="preserve"> </w:t>
      </w:r>
      <w:r w:rsidR="006F2C2F" w:rsidRPr="00294463">
        <w:rPr>
          <w:sz w:val="24"/>
          <w:szCs w:val="24"/>
        </w:rPr>
        <w:t xml:space="preserve">conduct a criminal background check. </w:t>
      </w:r>
    </w:p>
    <w:p w:rsidR="006F2C2F" w:rsidRPr="00294463" w:rsidRDefault="006F2C2F" w:rsidP="00294463">
      <w:pPr>
        <w:rPr>
          <w:sz w:val="24"/>
          <w:szCs w:val="24"/>
        </w:rPr>
      </w:pPr>
    </w:p>
    <w:p w:rsidR="006F2C2F" w:rsidRPr="00294463" w:rsidRDefault="00930C7A" w:rsidP="00294463">
      <w:pPr>
        <w:ind w:left="1440" w:hanging="720"/>
        <w:rPr>
          <w:sz w:val="24"/>
          <w:szCs w:val="24"/>
        </w:rPr>
      </w:pPr>
      <w:r w:rsidRPr="00294463">
        <w:rPr>
          <w:sz w:val="24"/>
          <w:szCs w:val="24"/>
        </w:rPr>
        <w:t>k</w:t>
      </w:r>
      <w:r w:rsidR="006F2C2F" w:rsidRPr="00294463">
        <w:rPr>
          <w:sz w:val="24"/>
          <w:szCs w:val="24"/>
        </w:rPr>
        <w:t>)</w:t>
      </w:r>
      <w:r w:rsidR="006F2C2F" w:rsidRPr="00294463">
        <w:rPr>
          <w:sz w:val="24"/>
          <w:szCs w:val="24"/>
        </w:rPr>
        <w:tab/>
        <w:t xml:space="preserve">No </w:t>
      </w:r>
      <w:r w:rsidR="00F07FA2" w:rsidRPr="00294463">
        <w:rPr>
          <w:sz w:val="24"/>
          <w:szCs w:val="24"/>
        </w:rPr>
        <w:t>d</w:t>
      </w:r>
      <w:r w:rsidR="006F2C2F" w:rsidRPr="00294463">
        <w:rPr>
          <w:sz w:val="24"/>
          <w:szCs w:val="24"/>
        </w:rPr>
        <w:t xml:space="preserve">ispensing </w:t>
      </w:r>
      <w:r w:rsidR="00F07FA2" w:rsidRPr="00294463">
        <w:rPr>
          <w:sz w:val="24"/>
          <w:szCs w:val="24"/>
        </w:rPr>
        <w:t>o</w:t>
      </w:r>
      <w:r w:rsidR="006F2C2F" w:rsidRPr="00294463">
        <w:rPr>
          <w:sz w:val="24"/>
          <w:szCs w:val="24"/>
        </w:rPr>
        <w:t>rganization</w:t>
      </w:r>
      <w:r w:rsidR="006F2C2F" w:rsidRPr="00294463" w:rsidDel="00965F6D">
        <w:rPr>
          <w:sz w:val="24"/>
          <w:szCs w:val="24"/>
        </w:rPr>
        <w:t xml:space="preserve"> </w:t>
      </w:r>
      <w:r w:rsidR="006F2C2F" w:rsidRPr="00294463">
        <w:rPr>
          <w:sz w:val="24"/>
          <w:szCs w:val="24"/>
        </w:rPr>
        <w:t>shall, after the expiration of an agent identification card, employ or retain the holder of the card in any capacity.</w:t>
      </w:r>
      <w:r w:rsidR="00A53F15" w:rsidRPr="00A53F15">
        <w:rPr>
          <w:sz w:val="24"/>
          <w:szCs w:val="24"/>
        </w:rPr>
        <w:t xml:space="preserve">  Upon expiration of an agent registration, the agent shall not enter the dispensary.</w:t>
      </w:r>
    </w:p>
    <w:p w:rsidR="006F2C2F" w:rsidRPr="00294463" w:rsidRDefault="006F2C2F" w:rsidP="00294463">
      <w:pPr>
        <w:rPr>
          <w:sz w:val="24"/>
          <w:szCs w:val="24"/>
        </w:rPr>
      </w:pPr>
    </w:p>
    <w:p w:rsidR="006F2C2F" w:rsidRPr="00294463" w:rsidRDefault="00930C7A" w:rsidP="00294463">
      <w:pPr>
        <w:ind w:left="1440" w:hanging="720"/>
        <w:rPr>
          <w:sz w:val="24"/>
          <w:szCs w:val="24"/>
        </w:rPr>
      </w:pPr>
      <w:r w:rsidRPr="00294463">
        <w:rPr>
          <w:sz w:val="24"/>
          <w:szCs w:val="24"/>
        </w:rPr>
        <w:t>l</w:t>
      </w:r>
      <w:r w:rsidR="006F2C2F" w:rsidRPr="00294463">
        <w:rPr>
          <w:sz w:val="24"/>
          <w:szCs w:val="24"/>
        </w:rPr>
        <w:t>)</w:t>
      </w:r>
      <w:r w:rsidR="006F2C2F" w:rsidRPr="00294463">
        <w:rPr>
          <w:sz w:val="24"/>
          <w:szCs w:val="24"/>
        </w:rPr>
        <w:tab/>
        <w:t xml:space="preserve">Upon termination of employment, the agent identification card shall be immediately returned to the </w:t>
      </w:r>
      <w:r w:rsidR="00F07FA2" w:rsidRPr="00294463">
        <w:rPr>
          <w:sz w:val="24"/>
          <w:szCs w:val="24"/>
        </w:rPr>
        <w:t>d</w:t>
      </w:r>
      <w:r w:rsidR="006F2C2F" w:rsidRPr="00294463">
        <w:rPr>
          <w:sz w:val="24"/>
          <w:szCs w:val="24"/>
        </w:rPr>
        <w:t xml:space="preserve">ispensing </w:t>
      </w:r>
      <w:r w:rsidR="00F07FA2" w:rsidRPr="00294463">
        <w:rPr>
          <w:sz w:val="24"/>
          <w:szCs w:val="24"/>
        </w:rPr>
        <w:t>o</w:t>
      </w:r>
      <w:r w:rsidR="006F2C2F" w:rsidRPr="00294463">
        <w:rPr>
          <w:sz w:val="24"/>
          <w:szCs w:val="24"/>
        </w:rPr>
        <w:t xml:space="preserve">rganization.  The </w:t>
      </w:r>
      <w:r w:rsidR="00F07FA2" w:rsidRPr="00294463">
        <w:rPr>
          <w:sz w:val="24"/>
          <w:szCs w:val="24"/>
        </w:rPr>
        <w:t>d</w:t>
      </w:r>
      <w:r w:rsidR="006F2C2F" w:rsidRPr="00294463">
        <w:rPr>
          <w:sz w:val="24"/>
          <w:szCs w:val="24"/>
        </w:rPr>
        <w:t xml:space="preserve">ispensing </w:t>
      </w:r>
      <w:r w:rsidR="00F07FA2" w:rsidRPr="00294463">
        <w:rPr>
          <w:sz w:val="24"/>
          <w:szCs w:val="24"/>
        </w:rPr>
        <w:t>o</w:t>
      </w:r>
      <w:r w:rsidR="006F2C2F" w:rsidRPr="00294463">
        <w:rPr>
          <w:sz w:val="24"/>
          <w:szCs w:val="24"/>
        </w:rPr>
        <w:t>rganization shall promptly return the agent identification card to the Division.</w:t>
      </w:r>
    </w:p>
    <w:p w:rsidR="006F2C2F" w:rsidRPr="00294463" w:rsidRDefault="006F2C2F" w:rsidP="00294463">
      <w:pPr>
        <w:rPr>
          <w:sz w:val="24"/>
          <w:szCs w:val="24"/>
        </w:rPr>
      </w:pPr>
    </w:p>
    <w:p w:rsidR="006F2C2F" w:rsidRPr="00294463" w:rsidRDefault="00930C7A" w:rsidP="00294463">
      <w:pPr>
        <w:ind w:left="1440" w:hanging="720"/>
        <w:rPr>
          <w:sz w:val="24"/>
          <w:szCs w:val="24"/>
        </w:rPr>
      </w:pPr>
      <w:r w:rsidRPr="00294463">
        <w:rPr>
          <w:sz w:val="24"/>
          <w:szCs w:val="24"/>
        </w:rPr>
        <w:t>m</w:t>
      </w:r>
      <w:r w:rsidR="006F2C2F" w:rsidRPr="00294463">
        <w:rPr>
          <w:sz w:val="24"/>
          <w:szCs w:val="24"/>
        </w:rPr>
        <w:t>)</w:t>
      </w:r>
      <w:r w:rsidR="006F2C2F" w:rsidRPr="00294463">
        <w:rPr>
          <w:sz w:val="24"/>
          <w:szCs w:val="24"/>
        </w:rPr>
        <w:tab/>
        <w:t>The agent identification card is not transferable.  It is the property of the State of Illinois and shall be surrendered upon demand of the Director.</w:t>
      </w:r>
    </w:p>
    <w:p w:rsidR="006F2C2F" w:rsidRPr="00294463" w:rsidRDefault="006F2C2F" w:rsidP="00294463">
      <w:pPr>
        <w:rPr>
          <w:sz w:val="24"/>
          <w:szCs w:val="24"/>
        </w:rPr>
      </w:pPr>
    </w:p>
    <w:p w:rsidR="006F2C2F" w:rsidRPr="00294463" w:rsidRDefault="00930C7A" w:rsidP="00294463">
      <w:pPr>
        <w:ind w:left="1440" w:hanging="720"/>
        <w:rPr>
          <w:sz w:val="24"/>
          <w:szCs w:val="24"/>
        </w:rPr>
      </w:pPr>
      <w:r w:rsidRPr="00294463">
        <w:rPr>
          <w:sz w:val="24"/>
          <w:szCs w:val="24"/>
        </w:rPr>
        <w:t>n)</w:t>
      </w:r>
      <w:r w:rsidRPr="00294463">
        <w:rPr>
          <w:sz w:val="24"/>
          <w:szCs w:val="24"/>
        </w:rPr>
        <w:tab/>
      </w:r>
      <w:r w:rsidR="00CB1517" w:rsidRPr="00294463">
        <w:rPr>
          <w:sz w:val="24"/>
          <w:szCs w:val="24"/>
        </w:rPr>
        <w:t>A d</w:t>
      </w:r>
      <w:r w:rsidR="006F2C2F" w:rsidRPr="00294463">
        <w:rPr>
          <w:sz w:val="24"/>
          <w:szCs w:val="24"/>
        </w:rPr>
        <w:t xml:space="preserve">ispensing </w:t>
      </w:r>
      <w:r w:rsidR="00F07FA2" w:rsidRPr="00294463">
        <w:rPr>
          <w:sz w:val="24"/>
          <w:szCs w:val="24"/>
        </w:rPr>
        <w:t>o</w:t>
      </w:r>
      <w:r w:rsidR="006F2C2F" w:rsidRPr="00294463">
        <w:rPr>
          <w:sz w:val="24"/>
          <w:szCs w:val="24"/>
        </w:rPr>
        <w:t xml:space="preserve">rganization agent shall promptly report an arrest and any subsequent conviction of an excluded offense to the </w:t>
      </w:r>
      <w:r w:rsidR="00F07FA2" w:rsidRPr="00294463">
        <w:rPr>
          <w:sz w:val="24"/>
          <w:szCs w:val="24"/>
        </w:rPr>
        <w:t>d</w:t>
      </w:r>
      <w:r w:rsidR="006F2C2F" w:rsidRPr="00294463">
        <w:rPr>
          <w:sz w:val="24"/>
          <w:szCs w:val="24"/>
        </w:rPr>
        <w:t xml:space="preserve">ispensing </w:t>
      </w:r>
      <w:r w:rsidR="00F07FA2" w:rsidRPr="00294463">
        <w:rPr>
          <w:sz w:val="24"/>
          <w:szCs w:val="24"/>
        </w:rPr>
        <w:t>o</w:t>
      </w:r>
      <w:r w:rsidR="006F2C2F" w:rsidRPr="00294463">
        <w:rPr>
          <w:sz w:val="24"/>
          <w:szCs w:val="24"/>
        </w:rPr>
        <w:t>rganization and to the Division.</w:t>
      </w:r>
    </w:p>
    <w:p w:rsidR="006F2C2F" w:rsidRPr="00294463" w:rsidRDefault="006F2C2F" w:rsidP="00294463">
      <w:pPr>
        <w:rPr>
          <w:sz w:val="24"/>
          <w:szCs w:val="24"/>
        </w:rPr>
      </w:pPr>
    </w:p>
    <w:p w:rsidR="006F2C2F" w:rsidRPr="00294463" w:rsidRDefault="00930C7A" w:rsidP="00294463">
      <w:pPr>
        <w:ind w:left="1440" w:hanging="720"/>
        <w:rPr>
          <w:sz w:val="24"/>
          <w:szCs w:val="24"/>
        </w:rPr>
      </w:pPr>
      <w:r w:rsidRPr="00294463">
        <w:rPr>
          <w:sz w:val="24"/>
          <w:szCs w:val="24"/>
        </w:rPr>
        <w:t>o</w:t>
      </w:r>
      <w:r w:rsidR="006F2C2F" w:rsidRPr="00294463">
        <w:rPr>
          <w:sz w:val="24"/>
          <w:szCs w:val="24"/>
        </w:rPr>
        <w:t>)</w:t>
      </w:r>
      <w:r w:rsidR="006F2C2F" w:rsidRPr="00294463">
        <w:rPr>
          <w:sz w:val="24"/>
          <w:szCs w:val="24"/>
        </w:rPr>
        <w:tab/>
        <w:t xml:space="preserve">Should the Division not be able to obtain the </w:t>
      </w:r>
      <w:r w:rsidRPr="00294463">
        <w:rPr>
          <w:sz w:val="24"/>
          <w:szCs w:val="24"/>
        </w:rPr>
        <w:t>S</w:t>
      </w:r>
      <w:r w:rsidR="006F2C2F" w:rsidRPr="00294463">
        <w:rPr>
          <w:sz w:val="24"/>
          <w:szCs w:val="24"/>
        </w:rPr>
        <w:t>tate or federal criminal records check from ISP as required by the Act and this Part, the Division may contract with a private detective or investigating agency licensed under the Private Detective, Private Alarm, Private Security, Fingerprint Vendor, and Locksmith Act of 2004 [225 ILCS 447] and in good standing with the Department for the purpose of conducting the records checks.</w:t>
      </w:r>
    </w:p>
    <w:p w:rsidR="006F2C2F" w:rsidRPr="00294463" w:rsidRDefault="006F2C2F" w:rsidP="00294463">
      <w:pPr>
        <w:rPr>
          <w:sz w:val="24"/>
          <w:szCs w:val="24"/>
        </w:rPr>
      </w:pPr>
    </w:p>
    <w:p w:rsidR="006F2C2F" w:rsidRPr="00294463" w:rsidRDefault="00930C7A" w:rsidP="00294463">
      <w:pPr>
        <w:ind w:left="1440" w:hanging="720"/>
        <w:rPr>
          <w:sz w:val="24"/>
          <w:szCs w:val="24"/>
        </w:rPr>
      </w:pPr>
      <w:r w:rsidRPr="00294463">
        <w:rPr>
          <w:sz w:val="24"/>
          <w:szCs w:val="24"/>
        </w:rPr>
        <w:lastRenderedPageBreak/>
        <w:t>p</w:t>
      </w:r>
      <w:r w:rsidR="006F2C2F" w:rsidRPr="00294463">
        <w:rPr>
          <w:sz w:val="24"/>
          <w:szCs w:val="24"/>
        </w:rPr>
        <w:t>)</w:t>
      </w:r>
      <w:r w:rsidR="006F2C2F" w:rsidRPr="00294463">
        <w:rPr>
          <w:sz w:val="24"/>
          <w:szCs w:val="24"/>
        </w:rPr>
        <w:tab/>
        <w:t xml:space="preserve">The Division may </w:t>
      </w:r>
      <w:r w:rsidR="00A53F15" w:rsidRPr="00A53F15">
        <w:rPr>
          <w:sz w:val="24"/>
          <w:szCs w:val="24"/>
        </w:rPr>
        <w:t xml:space="preserve">deny an application </w:t>
      </w:r>
      <w:r w:rsidR="00ED043A">
        <w:rPr>
          <w:sz w:val="24"/>
          <w:szCs w:val="24"/>
        </w:rPr>
        <w:t>f</w:t>
      </w:r>
      <w:r w:rsidR="00A53F15" w:rsidRPr="00A53F15">
        <w:rPr>
          <w:sz w:val="24"/>
          <w:szCs w:val="24"/>
        </w:rPr>
        <w:t>or</w:t>
      </w:r>
      <w:r w:rsidR="002E3726">
        <w:rPr>
          <w:sz w:val="24"/>
          <w:szCs w:val="24"/>
        </w:rPr>
        <w:t>, or</w:t>
      </w:r>
      <w:r w:rsidR="00A53F15" w:rsidRPr="00A53F15">
        <w:rPr>
          <w:sz w:val="24"/>
          <w:szCs w:val="24"/>
        </w:rPr>
        <w:t xml:space="preserve"> a renewal</w:t>
      </w:r>
      <w:r w:rsidR="00ED043A">
        <w:rPr>
          <w:sz w:val="24"/>
          <w:szCs w:val="24"/>
        </w:rPr>
        <w:t xml:space="preserve"> of</w:t>
      </w:r>
      <w:r w:rsidR="00A53F15" w:rsidRPr="00A53F15">
        <w:rPr>
          <w:sz w:val="24"/>
          <w:szCs w:val="24"/>
        </w:rPr>
        <w:t>, or</w:t>
      </w:r>
      <w:r w:rsidR="002E3726">
        <w:rPr>
          <w:sz w:val="24"/>
          <w:szCs w:val="24"/>
        </w:rPr>
        <w:t xml:space="preserve"> </w:t>
      </w:r>
      <w:r w:rsidR="006F2C2F" w:rsidRPr="00294463">
        <w:rPr>
          <w:sz w:val="24"/>
          <w:szCs w:val="24"/>
        </w:rPr>
        <w:t>revoke an agent iden</w:t>
      </w:r>
      <w:r w:rsidR="00F07FA2" w:rsidRPr="00294463">
        <w:rPr>
          <w:sz w:val="24"/>
          <w:szCs w:val="24"/>
        </w:rPr>
        <w:t>tification card</w:t>
      </w:r>
      <w:r w:rsidR="002E3726">
        <w:rPr>
          <w:sz w:val="24"/>
          <w:szCs w:val="24"/>
        </w:rPr>
        <w:t>, or discipline an agent,</w:t>
      </w:r>
      <w:r w:rsidR="00F07FA2" w:rsidRPr="00294463">
        <w:rPr>
          <w:sz w:val="24"/>
          <w:szCs w:val="24"/>
        </w:rPr>
        <w:t xml:space="preserve"> for any of the </w:t>
      </w:r>
      <w:r w:rsidR="006F2C2F" w:rsidRPr="00294463">
        <w:rPr>
          <w:sz w:val="24"/>
          <w:szCs w:val="24"/>
        </w:rPr>
        <w:t>following reasons:</w:t>
      </w:r>
    </w:p>
    <w:p w:rsidR="006F2C2F" w:rsidRPr="00294463" w:rsidRDefault="006F2C2F" w:rsidP="00294463">
      <w:pPr>
        <w:rPr>
          <w:sz w:val="24"/>
          <w:szCs w:val="24"/>
        </w:rPr>
      </w:pPr>
    </w:p>
    <w:p w:rsidR="006F2C2F" w:rsidRPr="00CE7CB7" w:rsidRDefault="00471656" w:rsidP="00471656">
      <w:pPr>
        <w:pStyle w:val="NoSpacing"/>
        <w:widowControl w:val="0"/>
        <w:autoSpaceDE w:val="0"/>
        <w:autoSpaceDN w:val="0"/>
        <w:adjustRightInd w:val="0"/>
        <w:ind w:left="2160" w:hanging="720"/>
        <w:rPr>
          <w:rFonts w:ascii="Times New Roman" w:hAnsi="Times New Roman"/>
          <w:sz w:val="24"/>
          <w:szCs w:val="24"/>
        </w:rPr>
      </w:pPr>
      <w:r>
        <w:rPr>
          <w:rFonts w:ascii="Times New Roman" w:hAnsi="Times New Roman"/>
          <w:sz w:val="24"/>
          <w:szCs w:val="24"/>
        </w:rPr>
        <w:t>1)</w:t>
      </w:r>
      <w:r>
        <w:rPr>
          <w:rFonts w:ascii="Times New Roman" w:hAnsi="Times New Roman"/>
          <w:sz w:val="24"/>
          <w:szCs w:val="24"/>
        </w:rPr>
        <w:tab/>
      </w:r>
      <w:r w:rsidR="006F2C2F" w:rsidRPr="00CE7CB7">
        <w:rPr>
          <w:rFonts w:ascii="Times New Roman" w:hAnsi="Times New Roman"/>
          <w:sz w:val="24"/>
          <w:szCs w:val="24"/>
        </w:rPr>
        <w:t>Submission of misleading, incorrect, false or fraudulent information in the application or renewal application;</w:t>
      </w:r>
    </w:p>
    <w:p w:rsidR="006F2C2F" w:rsidRPr="00CE7CB7" w:rsidRDefault="006F2C2F" w:rsidP="000E6447">
      <w:pPr>
        <w:pStyle w:val="NoSpacing"/>
        <w:ind w:left="0" w:firstLine="0"/>
        <w:rPr>
          <w:rFonts w:ascii="Times New Roman" w:hAnsi="Times New Roman"/>
          <w:sz w:val="24"/>
          <w:szCs w:val="24"/>
        </w:rPr>
      </w:pPr>
    </w:p>
    <w:p w:rsidR="006F2C2F" w:rsidRPr="00CE7CB7" w:rsidRDefault="00471656" w:rsidP="00471656">
      <w:pPr>
        <w:pStyle w:val="NoSpacing"/>
        <w:widowControl w:val="0"/>
        <w:autoSpaceDE w:val="0"/>
        <w:autoSpaceDN w:val="0"/>
        <w:adjustRightInd w:val="0"/>
        <w:ind w:left="1440" w:firstLine="0"/>
        <w:rPr>
          <w:rFonts w:ascii="Times New Roman" w:hAnsi="Times New Roman"/>
          <w:sz w:val="24"/>
          <w:szCs w:val="24"/>
        </w:rPr>
      </w:pPr>
      <w:r>
        <w:rPr>
          <w:rFonts w:ascii="Times New Roman" w:hAnsi="Times New Roman"/>
          <w:sz w:val="24"/>
          <w:szCs w:val="24"/>
        </w:rPr>
        <w:t>2)</w:t>
      </w:r>
      <w:r>
        <w:rPr>
          <w:rFonts w:ascii="Times New Roman" w:hAnsi="Times New Roman"/>
          <w:sz w:val="24"/>
          <w:szCs w:val="24"/>
        </w:rPr>
        <w:tab/>
      </w:r>
      <w:r w:rsidR="006F2C2F" w:rsidRPr="00CE7CB7">
        <w:rPr>
          <w:rFonts w:ascii="Times New Roman" w:hAnsi="Times New Roman"/>
          <w:sz w:val="24"/>
          <w:szCs w:val="24"/>
        </w:rPr>
        <w:t>Violation of the requirements of the Act or this Part;</w:t>
      </w:r>
    </w:p>
    <w:p w:rsidR="006F2C2F" w:rsidRPr="000E6447" w:rsidRDefault="006F2C2F" w:rsidP="000E6447">
      <w:pPr>
        <w:rPr>
          <w:sz w:val="24"/>
          <w:szCs w:val="24"/>
        </w:rPr>
      </w:pPr>
    </w:p>
    <w:p w:rsidR="006F2C2F" w:rsidRPr="00CE7CB7" w:rsidRDefault="00471656" w:rsidP="00471656">
      <w:pPr>
        <w:pStyle w:val="NoSpacing"/>
        <w:widowControl w:val="0"/>
        <w:autoSpaceDE w:val="0"/>
        <w:autoSpaceDN w:val="0"/>
        <w:adjustRightInd w:val="0"/>
        <w:ind w:left="1440" w:firstLine="0"/>
        <w:rPr>
          <w:rFonts w:ascii="Times New Roman" w:hAnsi="Times New Roman"/>
          <w:sz w:val="24"/>
          <w:szCs w:val="24"/>
        </w:rPr>
      </w:pPr>
      <w:r>
        <w:rPr>
          <w:rFonts w:ascii="Times New Roman" w:hAnsi="Times New Roman"/>
          <w:sz w:val="24"/>
          <w:szCs w:val="24"/>
        </w:rPr>
        <w:t>3)</w:t>
      </w:r>
      <w:r>
        <w:rPr>
          <w:rFonts w:ascii="Times New Roman" w:hAnsi="Times New Roman"/>
          <w:sz w:val="24"/>
          <w:szCs w:val="24"/>
        </w:rPr>
        <w:tab/>
      </w:r>
      <w:r w:rsidR="006F2C2F" w:rsidRPr="00CE7CB7">
        <w:rPr>
          <w:rFonts w:ascii="Times New Roman" w:hAnsi="Times New Roman"/>
          <w:sz w:val="24"/>
          <w:szCs w:val="24"/>
        </w:rPr>
        <w:t>Fraudulent use of the agent identification card;</w:t>
      </w:r>
    </w:p>
    <w:p w:rsidR="006F2C2F" w:rsidRPr="000E6447" w:rsidRDefault="006F2C2F" w:rsidP="000E6447">
      <w:pPr>
        <w:rPr>
          <w:sz w:val="24"/>
          <w:szCs w:val="24"/>
        </w:rPr>
      </w:pPr>
    </w:p>
    <w:p w:rsidR="006F2C2F" w:rsidRPr="00CE7CB7" w:rsidRDefault="00471656" w:rsidP="00471656">
      <w:pPr>
        <w:pStyle w:val="NoSpacing"/>
        <w:widowControl w:val="0"/>
        <w:autoSpaceDE w:val="0"/>
        <w:autoSpaceDN w:val="0"/>
        <w:adjustRightInd w:val="0"/>
        <w:ind w:left="2160" w:hanging="720"/>
        <w:rPr>
          <w:rFonts w:ascii="Times New Roman" w:hAnsi="Times New Roman"/>
          <w:sz w:val="24"/>
          <w:szCs w:val="24"/>
        </w:rPr>
      </w:pPr>
      <w:r>
        <w:rPr>
          <w:rFonts w:ascii="Times New Roman" w:hAnsi="Times New Roman"/>
          <w:sz w:val="24"/>
          <w:szCs w:val="24"/>
        </w:rPr>
        <w:t>4)</w:t>
      </w:r>
      <w:r>
        <w:rPr>
          <w:rFonts w:ascii="Times New Roman" w:hAnsi="Times New Roman"/>
          <w:sz w:val="24"/>
          <w:szCs w:val="24"/>
        </w:rPr>
        <w:tab/>
      </w:r>
      <w:r w:rsidR="006F2C2F" w:rsidRPr="00CE7CB7">
        <w:rPr>
          <w:rFonts w:ascii="Times New Roman" w:hAnsi="Times New Roman"/>
          <w:sz w:val="24"/>
          <w:szCs w:val="24"/>
        </w:rPr>
        <w:t>Selling, distributing, transferring in any manner, or giving medical cannabis to any unauthorized person;</w:t>
      </w:r>
    </w:p>
    <w:p w:rsidR="006F2C2F" w:rsidRPr="000E6447" w:rsidRDefault="006F2C2F" w:rsidP="000E6447">
      <w:pPr>
        <w:rPr>
          <w:sz w:val="24"/>
          <w:szCs w:val="24"/>
        </w:rPr>
      </w:pPr>
    </w:p>
    <w:p w:rsidR="006F2C2F" w:rsidRDefault="00625491" w:rsidP="00625491">
      <w:pPr>
        <w:pStyle w:val="NoSpacing"/>
        <w:widowControl w:val="0"/>
        <w:autoSpaceDE w:val="0"/>
        <w:autoSpaceDN w:val="0"/>
        <w:adjustRightInd w:val="0"/>
        <w:ind w:left="2160" w:hanging="720"/>
        <w:rPr>
          <w:rFonts w:ascii="Times New Roman" w:hAnsi="Times New Roman"/>
          <w:sz w:val="24"/>
          <w:szCs w:val="24"/>
        </w:rPr>
      </w:pPr>
      <w:r>
        <w:rPr>
          <w:rFonts w:ascii="Times New Roman" w:hAnsi="Times New Roman"/>
          <w:sz w:val="24"/>
          <w:szCs w:val="24"/>
        </w:rPr>
        <w:t>5)</w:t>
      </w:r>
      <w:r>
        <w:rPr>
          <w:rFonts w:ascii="Times New Roman" w:hAnsi="Times New Roman"/>
          <w:sz w:val="24"/>
          <w:szCs w:val="24"/>
        </w:rPr>
        <w:tab/>
      </w:r>
      <w:r w:rsidR="006F2C2F" w:rsidRPr="00CE7CB7">
        <w:rPr>
          <w:rFonts w:ascii="Times New Roman" w:hAnsi="Times New Roman"/>
          <w:sz w:val="24"/>
          <w:szCs w:val="24"/>
        </w:rPr>
        <w:t>Tampering with, falsifying, altering, modifying or duplicating an agent identification card;</w:t>
      </w:r>
    </w:p>
    <w:p w:rsidR="00625491" w:rsidRPr="000E6447" w:rsidRDefault="00625491" w:rsidP="000E6447">
      <w:pPr>
        <w:rPr>
          <w:sz w:val="24"/>
          <w:szCs w:val="24"/>
        </w:rPr>
      </w:pPr>
    </w:p>
    <w:p w:rsidR="00625491" w:rsidRDefault="00625491" w:rsidP="00625491">
      <w:pPr>
        <w:pStyle w:val="NoSpacing"/>
        <w:widowControl w:val="0"/>
        <w:autoSpaceDE w:val="0"/>
        <w:autoSpaceDN w:val="0"/>
        <w:adjustRightInd w:val="0"/>
        <w:ind w:left="2160" w:hanging="720"/>
        <w:rPr>
          <w:rFonts w:ascii="Times New Roman" w:hAnsi="Times New Roman"/>
          <w:sz w:val="24"/>
          <w:szCs w:val="24"/>
        </w:rPr>
      </w:pPr>
      <w:r>
        <w:rPr>
          <w:rFonts w:ascii="Times New Roman" w:hAnsi="Times New Roman"/>
          <w:sz w:val="24"/>
          <w:szCs w:val="24"/>
        </w:rPr>
        <w:t>6)</w:t>
      </w:r>
      <w:r>
        <w:rPr>
          <w:rFonts w:ascii="Times New Roman" w:hAnsi="Times New Roman"/>
          <w:sz w:val="24"/>
          <w:szCs w:val="24"/>
        </w:rPr>
        <w:tab/>
        <w:t>Tampe</w:t>
      </w:r>
      <w:r w:rsidR="00ED043A">
        <w:rPr>
          <w:rFonts w:ascii="Times New Roman" w:hAnsi="Times New Roman"/>
          <w:sz w:val="24"/>
          <w:szCs w:val="24"/>
        </w:rPr>
        <w:t>ring with, falsifying, altering or</w:t>
      </w:r>
      <w:r>
        <w:rPr>
          <w:rFonts w:ascii="Times New Roman" w:hAnsi="Times New Roman"/>
          <w:sz w:val="24"/>
          <w:szCs w:val="24"/>
        </w:rPr>
        <w:t xml:space="preserve"> modifying the surveillance video footage, point of sale system, Illinois Cannabis</w:t>
      </w:r>
      <w:r w:rsidR="00ED043A">
        <w:rPr>
          <w:rFonts w:ascii="Times New Roman" w:hAnsi="Times New Roman"/>
          <w:sz w:val="24"/>
          <w:szCs w:val="24"/>
        </w:rPr>
        <w:t xml:space="preserve"> Tracking System, or the State</w:t>
      </w:r>
      <w:r>
        <w:rPr>
          <w:rFonts w:ascii="Times New Roman" w:hAnsi="Times New Roman"/>
          <w:sz w:val="24"/>
          <w:szCs w:val="24"/>
        </w:rPr>
        <w:t xml:space="preserve"> verification system;</w:t>
      </w:r>
    </w:p>
    <w:p w:rsidR="00625491" w:rsidRDefault="00625491" w:rsidP="000E6447">
      <w:pPr>
        <w:pStyle w:val="NoSpacing"/>
        <w:widowControl w:val="0"/>
        <w:autoSpaceDE w:val="0"/>
        <w:autoSpaceDN w:val="0"/>
        <w:adjustRightInd w:val="0"/>
        <w:ind w:left="0" w:firstLine="0"/>
        <w:rPr>
          <w:rFonts w:ascii="Times New Roman" w:hAnsi="Times New Roman"/>
          <w:sz w:val="24"/>
          <w:szCs w:val="24"/>
        </w:rPr>
      </w:pPr>
    </w:p>
    <w:p w:rsidR="00625491" w:rsidRPr="00CE7CB7" w:rsidRDefault="00625491" w:rsidP="00625491">
      <w:pPr>
        <w:pStyle w:val="NoSpacing"/>
        <w:widowControl w:val="0"/>
        <w:autoSpaceDE w:val="0"/>
        <w:autoSpaceDN w:val="0"/>
        <w:adjustRightInd w:val="0"/>
        <w:ind w:left="2160" w:hanging="720"/>
        <w:rPr>
          <w:rFonts w:ascii="Times New Roman" w:hAnsi="Times New Roman"/>
          <w:sz w:val="24"/>
          <w:szCs w:val="24"/>
        </w:rPr>
      </w:pPr>
      <w:r>
        <w:rPr>
          <w:rFonts w:ascii="Times New Roman" w:hAnsi="Times New Roman"/>
          <w:sz w:val="24"/>
          <w:szCs w:val="24"/>
        </w:rPr>
        <w:t>7)</w:t>
      </w:r>
      <w:r>
        <w:rPr>
          <w:rFonts w:ascii="Times New Roman" w:hAnsi="Times New Roman"/>
          <w:sz w:val="24"/>
          <w:szCs w:val="24"/>
        </w:rPr>
        <w:tab/>
        <w:t>Tampering with, falsifying, altering</w:t>
      </w:r>
      <w:r w:rsidR="00ED043A">
        <w:rPr>
          <w:rFonts w:ascii="Times New Roman" w:hAnsi="Times New Roman"/>
          <w:sz w:val="24"/>
          <w:szCs w:val="24"/>
        </w:rPr>
        <w:t xml:space="preserve"> or</w:t>
      </w:r>
      <w:r>
        <w:rPr>
          <w:rFonts w:ascii="Times New Roman" w:hAnsi="Times New Roman"/>
          <w:sz w:val="24"/>
          <w:szCs w:val="24"/>
        </w:rPr>
        <w:t xml:space="preserve"> modifying patient, provisional patient, designated caregiver or OAPP participant applications;</w:t>
      </w:r>
    </w:p>
    <w:p w:rsidR="006F2C2F" w:rsidRPr="000E6447" w:rsidRDefault="006F2C2F" w:rsidP="000E6447">
      <w:pPr>
        <w:rPr>
          <w:sz w:val="24"/>
          <w:szCs w:val="24"/>
        </w:rPr>
      </w:pPr>
      <w:bookmarkStart w:id="0" w:name="_GoBack"/>
      <w:bookmarkEnd w:id="0"/>
    </w:p>
    <w:p w:rsidR="006F2C2F" w:rsidRPr="00CE7CB7" w:rsidRDefault="00625491" w:rsidP="00625491">
      <w:pPr>
        <w:pStyle w:val="NoSpacing"/>
        <w:widowControl w:val="0"/>
        <w:autoSpaceDE w:val="0"/>
        <w:autoSpaceDN w:val="0"/>
        <w:adjustRightInd w:val="0"/>
        <w:ind w:left="2160" w:hanging="720"/>
        <w:rPr>
          <w:rFonts w:ascii="Times New Roman" w:hAnsi="Times New Roman"/>
          <w:sz w:val="24"/>
          <w:szCs w:val="24"/>
        </w:rPr>
      </w:pPr>
      <w:r>
        <w:rPr>
          <w:rFonts w:ascii="Times New Roman" w:hAnsi="Times New Roman"/>
          <w:sz w:val="24"/>
          <w:szCs w:val="24"/>
        </w:rPr>
        <w:t>8)</w:t>
      </w:r>
      <w:r>
        <w:rPr>
          <w:rFonts w:ascii="Times New Roman" w:hAnsi="Times New Roman"/>
          <w:sz w:val="24"/>
          <w:szCs w:val="24"/>
        </w:rPr>
        <w:tab/>
      </w:r>
      <w:r w:rsidR="006F2C2F" w:rsidRPr="00CE7CB7">
        <w:rPr>
          <w:rFonts w:ascii="Times New Roman" w:hAnsi="Times New Roman"/>
          <w:sz w:val="24"/>
          <w:szCs w:val="24"/>
        </w:rPr>
        <w:t>Failure to notify the Division within five business days after becoming aware that the agent identification card has been lost, stolen or destroyed;</w:t>
      </w:r>
    </w:p>
    <w:p w:rsidR="006F2C2F" w:rsidRPr="00CE7CB7" w:rsidRDefault="006F2C2F" w:rsidP="000E6447">
      <w:pPr>
        <w:pStyle w:val="NoSpacing"/>
        <w:ind w:left="0" w:firstLine="0"/>
        <w:rPr>
          <w:rFonts w:ascii="Times New Roman" w:hAnsi="Times New Roman"/>
          <w:sz w:val="24"/>
          <w:szCs w:val="24"/>
        </w:rPr>
      </w:pPr>
    </w:p>
    <w:p w:rsidR="006F2C2F" w:rsidRPr="00CE7CB7" w:rsidRDefault="00625491" w:rsidP="00625491">
      <w:pPr>
        <w:pStyle w:val="NoSpacing"/>
        <w:widowControl w:val="0"/>
        <w:autoSpaceDE w:val="0"/>
        <w:autoSpaceDN w:val="0"/>
        <w:adjustRightInd w:val="0"/>
        <w:ind w:left="2160" w:hanging="720"/>
        <w:rPr>
          <w:rFonts w:ascii="Times New Roman" w:hAnsi="Times New Roman"/>
          <w:sz w:val="24"/>
          <w:szCs w:val="24"/>
        </w:rPr>
      </w:pPr>
      <w:r>
        <w:rPr>
          <w:rFonts w:ascii="Times New Roman" w:hAnsi="Times New Roman"/>
          <w:sz w:val="24"/>
          <w:szCs w:val="24"/>
        </w:rPr>
        <w:t>9)</w:t>
      </w:r>
      <w:r>
        <w:rPr>
          <w:rFonts w:ascii="Times New Roman" w:hAnsi="Times New Roman"/>
          <w:sz w:val="24"/>
          <w:szCs w:val="24"/>
        </w:rPr>
        <w:tab/>
      </w:r>
      <w:r w:rsidR="006F2C2F" w:rsidRPr="00CE7CB7">
        <w:rPr>
          <w:rFonts w:ascii="Times New Roman" w:hAnsi="Times New Roman"/>
          <w:sz w:val="24"/>
          <w:szCs w:val="24"/>
        </w:rPr>
        <w:t>Failure to notify the Division within five business days after a change in the information provided in the application for an agent identification card</w:t>
      </w:r>
      <w:r w:rsidR="00834F97">
        <w:rPr>
          <w:rFonts w:ascii="Times New Roman" w:hAnsi="Times New Roman"/>
          <w:sz w:val="24"/>
          <w:szCs w:val="24"/>
        </w:rPr>
        <w:t xml:space="preserve"> or renewal</w:t>
      </w:r>
      <w:r w:rsidR="006F2C2F" w:rsidRPr="00CE7CB7">
        <w:rPr>
          <w:rFonts w:ascii="Times New Roman" w:hAnsi="Times New Roman"/>
          <w:sz w:val="24"/>
          <w:szCs w:val="24"/>
        </w:rPr>
        <w:t>;</w:t>
      </w:r>
    </w:p>
    <w:p w:rsidR="006F2C2F" w:rsidRPr="000E6447" w:rsidRDefault="006F2C2F" w:rsidP="000E6447">
      <w:pPr>
        <w:rPr>
          <w:sz w:val="24"/>
          <w:szCs w:val="24"/>
        </w:rPr>
      </w:pPr>
    </w:p>
    <w:p w:rsidR="006F2C2F" w:rsidRDefault="00625491" w:rsidP="00625491">
      <w:pPr>
        <w:pStyle w:val="NoSpacing"/>
        <w:widowControl w:val="0"/>
        <w:autoSpaceDE w:val="0"/>
        <w:autoSpaceDN w:val="0"/>
        <w:adjustRightInd w:val="0"/>
        <w:ind w:left="2160" w:hanging="810"/>
        <w:rPr>
          <w:rFonts w:ascii="Times New Roman" w:hAnsi="Times New Roman"/>
          <w:sz w:val="24"/>
          <w:szCs w:val="24"/>
        </w:rPr>
      </w:pPr>
      <w:r>
        <w:rPr>
          <w:rFonts w:ascii="Times New Roman" w:hAnsi="Times New Roman"/>
          <w:sz w:val="24"/>
          <w:szCs w:val="24"/>
        </w:rPr>
        <w:t>10)</w:t>
      </w:r>
      <w:r>
        <w:rPr>
          <w:rFonts w:ascii="Times New Roman" w:hAnsi="Times New Roman"/>
          <w:sz w:val="24"/>
          <w:szCs w:val="24"/>
        </w:rPr>
        <w:tab/>
      </w:r>
      <w:r w:rsidR="006F2C2F" w:rsidRPr="00CE7CB7">
        <w:rPr>
          <w:rFonts w:ascii="Times New Roman" w:hAnsi="Times New Roman"/>
          <w:sz w:val="24"/>
          <w:szCs w:val="24"/>
        </w:rPr>
        <w:t>Conviction of an excluded offense following the issuance of an agent identification card</w:t>
      </w:r>
      <w:r w:rsidR="00D30461">
        <w:rPr>
          <w:rFonts w:ascii="Times New Roman" w:hAnsi="Times New Roman"/>
          <w:sz w:val="24"/>
          <w:szCs w:val="24"/>
        </w:rPr>
        <w:t>;</w:t>
      </w:r>
    </w:p>
    <w:p w:rsidR="00625491" w:rsidRDefault="00625491" w:rsidP="000E6447">
      <w:pPr>
        <w:pStyle w:val="NoSpacing"/>
        <w:widowControl w:val="0"/>
        <w:autoSpaceDE w:val="0"/>
        <w:autoSpaceDN w:val="0"/>
        <w:adjustRightInd w:val="0"/>
        <w:ind w:left="0" w:firstLine="0"/>
        <w:rPr>
          <w:rFonts w:ascii="Times New Roman" w:hAnsi="Times New Roman"/>
          <w:sz w:val="24"/>
          <w:szCs w:val="24"/>
        </w:rPr>
      </w:pPr>
    </w:p>
    <w:p w:rsidR="00625491" w:rsidRDefault="00625491" w:rsidP="00625491">
      <w:pPr>
        <w:pStyle w:val="NoSpacing"/>
        <w:widowControl w:val="0"/>
        <w:autoSpaceDE w:val="0"/>
        <w:autoSpaceDN w:val="0"/>
        <w:adjustRightInd w:val="0"/>
        <w:ind w:left="2160" w:hanging="810"/>
        <w:rPr>
          <w:rFonts w:ascii="Times New Roman" w:hAnsi="Times New Roman"/>
          <w:sz w:val="24"/>
          <w:szCs w:val="24"/>
        </w:rPr>
      </w:pPr>
      <w:r>
        <w:rPr>
          <w:rFonts w:ascii="Times New Roman" w:hAnsi="Times New Roman"/>
          <w:sz w:val="24"/>
          <w:szCs w:val="24"/>
        </w:rPr>
        <w:t>11)</w:t>
      </w:r>
      <w:r>
        <w:rPr>
          <w:rFonts w:ascii="Times New Roman" w:hAnsi="Times New Roman"/>
          <w:sz w:val="24"/>
          <w:szCs w:val="24"/>
        </w:rPr>
        <w:tab/>
        <w:t>For conduct that demonstrates incompetence or unfitness to work in a dispensary; or</w:t>
      </w:r>
    </w:p>
    <w:p w:rsidR="00625491" w:rsidRDefault="00625491" w:rsidP="000E6447">
      <w:pPr>
        <w:pStyle w:val="NoSpacing"/>
        <w:widowControl w:val="0"/>
        <w:autoSpaceDE w:val="0"/>
        <w:autoSpaceDN w:val="0"/>
        <w:adjustRightInd w:val="0"/>
        <w:ind w:left="0" w:firstLine="0"/>
        <w:rPr>
          <w:rFonts w:ascii="Times New Roman" w:hAnsi="Times New Roman"/>
          <w:sz w:val="24"/>
          <w:szCs w:val="24"/>
        </w:rPr>
      </w:pPr>
    </w:p>
    <w:p w:rsidR="00625491" w:rsidRDefault="00625491" w:rsidP="00625491">
      <w:pPr>
        <w:pStyle w:val="NoSpacing"/>
        <w:widowControl w:val="0"/>
        <w:autoSpaceDE w:val="0"/>
        <w:autoSpaceDN w:val="0"/>
        <w:adjustRightInd w:val="0"/>
        <w:ind w:left="2160" w:hanging="810"/>
        <w:rPr>
          <w:rFonts w:ascii="Times New Roman" w:hAnsi="Times New Roman"/>
          <w:sz w:val="24"/>
          <w:szCs w:val="24"/>
        </w:rPr>
      </w:pPr>
      <w:r>
        <w:rPr>
          <w:rFonts w:ascii="Times New Roman" w:hAnsi="Times New Roman"/>
          <w:sz w:val="24"/>
          <w:szCs w:val="24"/>
        </w:rPr>
        <w:t>12)</w:t>
      </w:r>
      <w:r>
        <w:rPr>
          <w:rFonts w:ascii="Times New Roman" w:hAnsi="Times New Roman"/>
          <w:sz w:val="24"/>
          <w:szCs w:val="24"/>
        </w:rPr>
        <w:tab/>
        <w:t xml:space="preserve">For </w:t>
      </w:r>
      <w:r w:rsidRPr="00ED043A">
        <w:rPr>
          <w:rFonts w:ascii="Times New Roman" w:hAnsi="Times New Roman"/>
          <w:sz w:val="24"/>
          <w:szCs w:val="24"/>
        </w:rPr>
        <w:t xml:space="preserve">any </w:t>
      </w:r>
      <w:r w:rsidR="00ED043A" w:rsidRPr="00ED043A">
        <w:rPr>
          <w:rFonts w:ascii="Times New Roman" w:hAnsi="Times New Roman"/>
          <w:sz w:val="24"/>
          <w:szCs w:val="24"/>
        </w:rPr>
        <w:t xml:space="preserve">unethical, dishonorable </w:t>
      </w:r>
      <w:r w:rsidR="002E3726">
        <w:rPr>
          <w:rFonts w:ascii="Times New Roman" w:hAnsi="Times New Roman"/>
          <w:sz w:val="24"/>
          <w:szCs w:val="24"/>
        </w:rPr>
        <w:t xml:space="preserve">or </w:t>
      </w:r>
      <w:r w:rsidR="00ED043A" w:rsidRPr="00ED043A">
        <w:rPr>
          <w:rFonts w:ascii="Times New Roman" w:hAnsi="Times New Roman"/>
          <w:sz w:val="24"/>
          <w:szCs w:val="24"/>
        </w:rPr>
        <w:t>unprofessional conduct</w:t>
      </w:r>
      <w:r w:rsidRPr="00ED043A">
        <w:rPr>
          <w:rFonts w:ascii="Times New Roman" w:hAnsi="Times New Roman"/>
          <w:sz w:val="24"/>
          <w:szCs w:val="24"/>
        </w:rPr>
        <w:t>.</w:t>
      </w:r>
    </w:p>
    <w:p w:rsidR="00625491" w:rsidRDefault="00625491" w:rsidP="000E6447">
      <w:pPr>
        <w:pStyle w:val="NoSpacing"/>
        <w:widowControl w:val="0"/>
        <w:autoSpaceDE w:val="0"/>
        <w:autoSpaceDN w:val="0"/>
        <w:adjustRightInd w:val="0"/>
        <w:ind w:left="0" w:firstLine="0"/>
        <w:rPr>
          <w:rFonts w:ascii="Times New Roman" w:hAnsi="Times New Roman"/>
          <w:sz w:val="24"/>
          <w:szCs w:val="24"/>
        </w:rPr>
      </w:pPr>
    </w:p>
    <w:p w:rsidR="008B5ACA" w:rsidRDefault="008B5ACA" w:rsidP="008B5ACA">
      <w:pPr>
        <w:ind w:left="720"/>
        <w:rPr>
          <w:sz w:val="24"/>
          <w:szCs w:val="24"/>
        </w:rPr>
      </w:pPr>
      <w:r>
        <w:rPr>
          <w:sz w:val="24"/>
          <w:szCs w:val="24"/>
        </w:rPr>
        <w:t xml:space="preserve">(Source:  Amended at 43 Ill. Reg. </w:t>
      </w:r>
      <w:r w:rsidR="008C116E">
        <w:rPr>
          <w:sz w:val="24"/>
          <w:szCs w:val="24"/>
        </w:rPr>
        <w:t>6593</w:t>
      </w:r>
      <w:r>
        <w:rPr>
          <w:sz w:val="24"/>
          <w:szCs w:val="24"/>
        </w:rPr>
        <w:t xml:space="preserve">, effective </w:t>
      </w:r>
      <w:r w:rsidR="008C116E">
        <w:rPr>
          <w:sz w:val="24"/>
          <w:szCs w:val="24"/>
        </w:rPr>
        <w:t>May 20, 2019</w:t>
      </w:r>
      <w:r>
        <w:rPr>
          <w:sz w:val="24"/>
          <w:szCs w:val="24"/>
        </w:rPr>
        <w:t>)</w:t>
      </w:r>
    </w:p>
    <w:sectPr w:rsidR="008B5ACA"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C28A3" w:rsidRDefault="006C28A3">
      <w:r>
        <w:separator/>
      </w:r>
    </w:p>
  </w:endnote>
  <w:endnote w:type="continuationSeparator" w:id="0">
    <w:p w:rsidR="006C28A3" w:rsidRDefault="006C28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C28A3" w:rsidRDefault="006C28A3">
      <w:r>
        <w:separator/>
      </w:r>
    </w:p>
  </w:footnote>
  <w:footnote w:type="continuationSeparator" w:id="0">
    <w:p w:rsidR="006C28A3" w:rsidRDefault="006C28A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2B7657"/>
    <w:multiLevelType w:val="hybridMultilevel"/>
    <w:tmpl w:val="65E0B3E6"/>
    <w:lvl w:ilvl="0" w:tplc="B81CBBA6">
      <w:start w:val="2"/>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106D6A52"/>
    <w:multiLevelType w:val="hybridMultilevel"/>
    <w:tmpl w:val="6B760F2C"/>
    <w:lvl w:ilvl="0" w:tplc="B98A5850">
      <w:start w:val="10"/>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62B17C9"/>
    <w:multiLevelType w:val="hybridMultilevel"/>
    <w:tmpl w:val="CBA06E64"/>
    <w:lvl w:ilvl="0" w:tplc="04090011">
      <w:start w:val="1"/>
      <w:numFmt w:val="decimal"/>
      <w:lvlText w:val="%1)"/>
      <w:lvlJc w:val="left"/>
      <w:pPr>
        <w:ind w:left="1260" w:hanging="360"/>
      </w:pPr>
      <w:rPr>
        <w:rFonts w:hint="default"/>
      </w:rPr>
    </w:lvl>
    <w:lvl w:ilvl="1" w:tplc="7E2E39A6">
      <w:start w:val="1"/>
      <w:numFmt w:val="lowerLetter"/>
      <w:lvlText w:val="%2)"/>
      <w:lvlJc w:val="left"/>
      <w:pPr>
        <w:ind w:left="1800" w:hanging="360"/>
      </w:pPr>
      <w:rPr>
        <w:rFonts w:hint="default"/>
        <w:sz w:val="24"/>
        <w:szCs w:val="24"/>
      </w:rPr>
    </w:lvl>
    <w:lvl w:ilvl="2" w:tplc="DA384C10">
      <w:start w:val="1"/>
      <w:numFmt w:val="lowerLetter"/>
      <w:lvlText w:val="(%3)"/>
      <w:lvlJc w:val="left"/>
      <w:pPr>
        <w:ind w:left="1170" w:hanging="360"/>
      </w:pPr>
      <w:rPr>
        <w:rFonts w:hint="default"/>
        <w:b w:val="0"/>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47B07340"/>
    <w:multiLevelType w:val="hybridMultilevel"/>
    <w:tmpl w:val="59E4DE26"/>
    <w:lvl w:ilvl="0" w:tplc="23943812">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 w15:restartNumberingAfterBreak="0">
    <w:nsid w:val="5E791761"/>
    <w:multiLevelType w:val="hybridMultilevel"/>
    <w:tmpl w:val="A4F4C08E"/>
    <w:lvl w:ilvl="0" w:tplc="F22C462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7BF367B1"/>
    <w:multiLevelType w:val="hybridMultilevel"/>
    <w:tmpl w:val="07B05AAA"/>
    <w:lvl w:ilvl="0" w:tplc="C54A2E48">
      <w:start w:val="13"/>
      <w:numFmt w:val="low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num w:numId="1">
    <w:abstractNumId w:val="2"/>
  </w:num>
  <w:num w:numId="2">
    <w:abstractNumId w:val="3"/>
  </w:num>
  <w:num w:numId="3">
    <w:abstractNumId w:val="4"/>
  </w:num>
  <w:num w:numId="4">
    <w:abstractNumId w:val="5"/>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28A3"/>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447"/>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4463"/>
    <w:rsid w:val="002958AD"/>
    <w:rsid w:val="002A54F1"/>
    <w:rsid w:val="002A561B"/>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E3726"/>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656"/>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5491"/>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28A3"/>
    <w:rsid w:val="006C45D5"/>
    <w:rsid w:val="006C46CB"/>
    <w:rsid w:val="006D1235"/>
    <w:rsid w:val="006E00BF"/>
    <w:rsid w:val="006E1AE0"/>
    <w:rsid w:val="006E1F95"/>
    <w:rsid w:val="006E6D53"/>
    <w:rsid w:val="006F2C2F"/>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4F97"/>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5257"/>
    <w:rsid w:val="00897EA5"/>
    <w:rsid w:val="008A5B0C"/>
    <w:rsid w:val="008B5152"/>
    <w:rsid w:val="008B56EA"/>
    <w:rsid w:val="008B5ACA"/>
    <w:rsid w:val="008B77D8"/>
    <w:rsid w:val="008C116E"/>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0C7A"/>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3F15"/>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D63EB"/>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517"/>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0461"/>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043A"/>
    <w:rsid w:val="00ED1405"/>
    <w:rsid w:val="00ED1EED"/>
    <w:rsid w:val="00EE2300"/>
    <w:rsid w:val="00EF1651"/>
    <w:rsid w:val="00EF4E57"/>
    <w:rsid w:val="00EF755A"/>
    <w:rsid w:val="00F0170F"/>
    <w:rsid w:val="00F02FDE"/>
    <w:rsid w:val="00F04307"/>
    <w:rsid w:val="00F05968"/>
    <w:rsid w:val="00F05FAF"/>
    <w:rsid w:val="00F07FA2"/>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C04E0F5-EC53-40D2-8066-DFC3E1B848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2C2F"/>
    <w:pPr>
      <w:overflowPunct w:val="0"/>
      <w:autoSpaceDE w:val="0"/>
      <w:autoSpaceDN w:val="0"/>
      <w:adjustRightInd w:val="0"/>
      <w:textAlignment w:val="baseline"/>
    </w:p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paragraph" w:styleId="ListParagraph">
    <w:name w:val="List Paragraph"/>
    <w:basedOn w:val="Normal"/>
    <w:uiPriority w:val="34"/>
    <w:qFormat/>
    <w:rsid w:val="006F2C2F"/>
    <w:pPr>
      <w:ind w:left="720"/>
      <w:contextualSpacing/>
    </w:pPr>
  </w:style>
  <w:style w:type="paragraph" w:styleId="NoSpacing">
    <w:name w:val="No Spacing"/>
    <w:uiPriority w:val="1"/>
    <w:qFormat/>
    <w:rsid w:val="006F2C2F"/>
    <w:pPr>
      <w:ind w:left="720" w:hanging="360"/>
    </w:pPr>
    <w:rPr>
      <w:rFonts w:ascii="Calibri" w:eastAsia="Calibri" w:hAnsi="Calibri"/>
      <w:sz w:val="22"/>
      <w:szCs w:val="22"/>
    </w:rPr>
  </w:style>
  <w:style w:type="paragraph" w:customStyle="1" w:styleId="Default">
    <w:name w:val="Default"/>
    <w:rsid w:val="006F2C2F"/>
    <w:pPr>
      <w:autoSpaceDE w:val="0"/>
      <w:autoSpaceDN w:val="0"/>
      <w:adjustRightInd w:val="0"/>
    </w:pPr>
    <w:rPr>
      <w:rFonts w:eastAsia="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987244335">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887</Words>
  <Characters>4965</Characters>
  <Application>Microsoft Office Word</Application>
  <DocSecurity>0</DocSecurity>
  <Lines>41</Lines>
  <Paragraphs>11</Paragraphs>
  <ScaleCrop>false</ScaleCrop>
  <Company/>
  <LinksUpToDate>false</LinksUpToDate>
  <CharactersWithSpaces>5841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King, Melissa A.</dc:creator>
  <cp:keywords/>
  <dc:description/>
  <cp:lastModifiedBy>Marines Debra L.</cp:lastModifiedBy>
  <cp:revision>5</cp:revision>
  <dcterms:created xsi:type="dcterms:W3CDTF">2019-05-13T20:56:00Z</dcterms:created>
  <dcterms:modified xsi:type="dcterms:W3CDTF">2019-06-10T15:10:00Z</dcterms:modified>
</cp:coreProperties>
</file>