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5D9" w:rsidRPr="00CC25D9" w:rsidRDefault="00CC25D9" w:rsidP="00CC25D9">
      <w:pPr>
        <w:rPr>
          <w:b/>
          <w:sz w:val="24"/>
          <w:szCs w:val="24"/>
        </w:rPr>
      </w:pPr>
    </w:p>
    <w:p w:rsidR="000453A1" w:rsidRPr="00CC25D9" w:rsidRDefault="000453A1" w:rsidP="00CC25D9">
      <w:pPr>
        <w:rPr>
          <w:b/>
          <w:sz w:val="24"/>
          <w:szCs w:val="24"/>
        </w:rPr>
      </w:pPr>
      <w:r w:rsidRPr="00CC25D9">
        <w:rPr>
          <w:b/>
          <w:sz w:val="24"/>
          <w:szCs w:val="24"/>
        </w:rPr>
        <w:t>Section 1290.60  Selection Process</w:t>
      </w:r>
    </w:p>
    <w:p w:rsidR="000453A1" w:rsidRPr="00CC25D9" w:rsidRDefault="000453A1" w:rsidP="00CC25D9">
      <w:pPr>
        <w:rPr>
          <w:sz w:val="24"/>
          <w:szCs w:val="24"/>
        </w:rPr>
      </w:pPr>
    </w:p>
    <w:p w:rsidR="000453A1" w:rsidRPr="00CC25D9" w:rsidRDefault="000453A1" w:rsidP="00CC25D9">
      <w:pPr>
        <w:ind w:left="1440" w:hanging="720"/>
        <w:rPr>
          <w:sz w:val="24"/>
          <w:szCs w:val="24"/>
        </w:rPr>
      </w:pPr>
      <w:r w:rsidRPr="00CC25D9">
        <w:rPr>
          <w:sz w:val="24"/>
          <w:szCs w:val="24"/>
        </w:rPr>
        <w:t>a)</w:t>
      </w:r>
      <w:r w:rsidRPr="00CC25D9">
        <w:rPr>
          <w:sz w:val="24"/>
          <w:szCs w:val="24"/>
        </w:rPr>
        <w:tab/>
        <w:t xml:space="preserve">The Division will conduct a comprehensive, fair and impartial evaluation of the applications timely received.  It will award </w:t>
      </w:r>
      <w:r w:rsidR="0023043D">
        <w:rPr>
          <w:sz w:val="24"/>
          <w:szCs w:val="24"/>
        </w:rPr>
        <w:t>d</w:t>
      </w:r>
      <w:r w:rsidRPr="00CC25D9">
        <w:rPr>
          <w:sz w:val="24"/>
          <w:szCs w:val="24"/>
        </w:rPr>
        <w:t xml:space="preserve">ispensing </w:t>
      </w:r>
      <w:r w:rsidR="0023043D">
        <w:rPr>
          <w:sz w:val="24"/>
          <w:szCs w:val="24"/>
        </w:rPr>
        <w:t>o</w:t>
      </w:r>
      <w:r w:rsidRPr="00CC25D9">
        <w:rPr>
          <w:sz w:val="24"/>
          <w:szCs w:val="24"/>
        </w:rPr>
        <w:t>rganization</w:t>
      </w:r>
      <w:r w:rsidRPr="00CC25D9" w:rsidDel="00965F6D">
        <w:rPr>
          <w:sz w:val="24"/>
          <w:szCs w:val="24"/>
        </w:rPr>
        <w:t xml:space="preserve"> </w:t>
      </w:r>
      <w:r w:rsidR="0023043D">
        <w:rPr>
          <w:sz w:val="24"/>
          <w:szCs w:val="24"/>
        </w:rPr>
        <w:t>a</w:t>
      </w:r>
      <w:r w:rsidRPr="00CC25D9">
        <w:rPr>
          <w:sz w:val="24"/>
          <w:szCs w:val="24"/>
        </w:rPr>
        <w:t>uthorizations</w:t>
      </w:r>
      <w:r w:rsidRPr="00CC25D9" w:rsidDel="001B6A4F">
        <w:rPr>
          <w:sz w:val="24"/>
          <w:szCs w:val="24"/>
        </w:rPr>
        <w:t xml:space="preserve"> </w:t>
      </w:r>
      <w:r w:rsidRPr="00CC25D9">
        <w:rPr>
          <w:sz w:val="24"/>
          <w:szCs w:val="24"/>
        </w:rPr>
        <w:t>on a competitive basis.</w:t>
      </w:r>
    </w:p>
    <w:p w:rsidR="000453A1" w:rsidRPr="00CC25D9" w:rsidRDefault="000453A1" w:rsidP="00CC25D9">
      <w:pPr>
        <w:rPr>
          <w:sz w:val="24"/>
          <w:szCs w:val="24"/>
        </w:rPr>
      </w:pPr>
    </w:p>
    <w:p w:rsidR="000453A1" w:rsidRPr="00CC25D9" w:rsidRDefault="000453A1" w:rsidP="00CC25D9">
      <w:pPr>
        <w:ind w:left="1440" w:hanging="720"/>
        <w:rPr>
          <w:sz w:val="24"/>
          <w:szCs w:val="24"/>
        </w:rPr>
      </w:pPr>
      <w:r w:rsidRPr="00CC25D9">
        <w:rPr>
          <w:sz w:val="24"/>
          <w:szCs w:val="24"/>
        </w:rPr>
        <w:t>b)</w:t>
      </w:r>
      <w:r w:rsidRPr="00CC25D9">
        <w:rPr>
          <w:sz w:val="24"/>
          <w:szCs w:val="24"/>
        </w:rPr>
        <w:tab/>
        <w:t>Applications will be assessed to determine whether they meet the mandatory minimum qualification criteria.  Application items are mandatory unless otherwise indicated.  An applicant that fails to submit the information required by this Part may be disqualified prior to the review and scoring process.</w:t>
      </w:r>
    </w:p>
    <w:p w:rsidR="000453A1" w:rsidRPr="00CC25D9" w:rsidRDefault="000453A1" w:rsidP="00CC25D9">
      <w:pPr>
        <w:rPr>
          <w:sz w:val="24"/>
          <w:szCs w:val="24"/>
        </w:rPr>
      </w:pPr>
    </w:p>
    <w:p w:rsidR="000453A1" w:rsidRPr="00BB2D43" w:rsidRDefault="000453A1" w:rsidP="00CC25D9">
      <w:pPr>
        <w:ind w:left="1440" w:hanging="720"/>
        <w:rPr>
          <w:sz w:val="24"/>
          <w:szCs w:val="24"/>
        </w:rPr>
      </w:pPr>
      <w:r w:rsidRPr="00CC25D9">
        <w:rPr>
          <w:sz w:val="24"/>
          <w:szCs w:val="24"/>
        </w:rPr>
        <w:t xml:space="preserve">c) </w:t>
      </w:r>
      <w:r w:rsidRPr="00CC25D9">
        <w:rPr>
          <w:sz w:val="24"/>
          <w:szCs w:val="24"/>
        </w:rPr>
        <w:tab/>
        <w:t>The Division will accept applications, assigni</w:t>
      </w:r>
      <w:r w:rsidRPr="00BB2D43">
        <w:rPr>
          <w:sz w:val="24"/>
          <w:szCs w:val="24"/>
        </w:rPr>
        <w:t xml:space="preserve">ng each one a </w:t>
      </w:r>
      <w:r w:rsidR="00BB2D43" w:rsidRPr="00BB2D43">
        <w:rPr>
          <w:sz w:val="24"/>
          <w:szCs w:val="24"/>
        </w:rPr>
        <w:t xml:space="preserve">unique identification </w:t>
      </w:r>
      <w:r w:rsidRPr="00BB2D43">
        <w:rPr>
          <w:sz w:val="24"/>
          <w:szCs w:val="24"/>
        </w:rPr>
        <w:t xml:space="preserve">number.  During the selection process, the application will be reviewed and referred to by its </w:t>
      </w:r>
      <w:r w:rsidR="00BB2D43" w:rsidRPr="00BB2D43">
        <w:rPr>
          <w:sz w:val="24"/>
          <w:szCs w:val="24"/>
        </w:rPr>
        <w:t>unique identification</w:t>
      </w:r>
      <w:r w:rsidRPr="00BB2D43">
        <w:rPr>
          <w:sz w:val="24"/>
          <w:szCs w:val="24"/>
        </w:rPr>
        <w:t xml:space="preserve"> number.</w:t>
      </w:r>
    </w:p>
    <w:p w:rsidR="000453A1" w:rsidRPr="00BB2D43" w:rsidRDefault="000453A1" w:rsidP="00CC25D9">
      <w:pPr>
        <w:rPr>
          <w:sz w:val="24"/>
          <w:szCs w:val="24"/>
        </w:rPr>
      </w:pPr>
    </w:p>
    <w:p w:rsidR="000453A1" w:rsidRPr="00CC25D9" w:rsidRDefault="000453A1" w:rsidP="00CC25D9">
      <w:pPr>
        <w:ind w:left="1440" w:hanging="720"/>
        <w:rPr>
          <w:sz w:val="24"/>
          <w:szCs w:val="24"/>
        </w:rPr>
      </w:pPr>
      <w:r w:rsidRPr="00CC25D9">
        <w:rPr>
          <w:sz w:val="24"/>
          <w:szCs w:val="24"/>
        </w:rPr>
        <w:t>d)</w:t>
      </w:r>
      <w:r w:rsidRPr="00CC25D9">
        <w:rPr>
          <w:sz w:val="24"/>
          <w:szCs w:val="24"/>
        </w:rPr>
        <w:tab/>
        <w:t xml:space="preserve">An application will be disqualified if one or more of the prospective </w:t>
      </w:r>
      <w:r w:rsidR="0023043D">
        <w:rPr>
          <w:sz w:val="24"/>
          <w:szCs w:val="24"/>
        </w:rPr>
        <w:t>p</w:t>
      </w:r>
      <w:r w:rsidRPr="00CC25D9">
        <w:rPr>
          <w:sz w:val="24"/>
          <w:szCs w:val="24"/>
        </w:rPr>
        <w:t xml:space="preserve">rincipal </w:t>
      </w:r>
      <w:r w:rsidR="0023043D">
        <w:rPr>
          <w:sz w:val="24"/>
          <w:szCs w:val="24"/>
        </w:rPr>
        <w:t>o</w:t>
      </w:r>
      <w:r w:rsidRPr="00CC25D9">
        <w:rPr>
          <w:sz w:val="24"/>
          <w:szCs w:val="24"/>
        </w:rPr>
        <w:t xml:space="preserve">fficers has been convicted of an excluded offense.  </w:t>
      </w:r>
    </w:p>
    <w:p w:rsidR="000453A1" w:rsidRPr="00CC25D9" w:rsidRDefault="000453A1" w:rsidP="00CC25D9">
      <w:pPr>
        <w:rPr>
          <w:sz w:val="24"/>
          <w:szCs w:val="24"/>
        </w:rPr>
      </w:pPr>
    </w:p>
    <w:p w:rsidR="000453A1" w:rsidRPr="00CC25D9" w:rsidRDefault="000453A1" w:rsidP="00CC25D9">
      <w:pPr>
        <w:ind w:left="1440" w:hanging="720"/>
        <w:rPr>
          <w:sz w:val="24"/>
          <w:szCs w:val="24"/>
        </w:rPr>
      </w:pPr>
      <w:r w:rsidRPr="00CC25D9">
        <w:rPr>
          <w:sz w:val="24"/>
          <w:szCs w:val="24"/>
        </w:rPr>
        <w:t>e)</w:t>
      </w:r>
      <w:r w:rsidRPr="00CC25D9">
        <w:rPr>
          <w:sz w:val="24"/>
          <w:szCs w:val="24"/>
        </w:rPr>
        <w:tab/>
        <w:t>Whe</w:t>
      </w:r>
      <w:r w:rsidR="0023043D">
        <w:rPr>
          <w:sz w:val="24"/>
          <w:szCs w:val="24"/>
        </w:rPr>
        <w:t>n</w:t>
      </w:r>
      <w:r w:rsidRPr="00CC25D9">
        <w:rPr>
          <w:sz w:val="24"/>
          <w:szCs w:val="24"/>
        </w:rPr>
        <w:t xml:space="preserve"> the Division receives more than one complete and timely filed application for an </w:t>
      </w:r>
      <w:r w:rsidR="0023043D">
        <w:rPr>
          <w:sz w:val="24"/>
          <w:szCs w:val="24"/>
        </w:rPr>
        <w:t>a</w:t>
      </w:r>
      <w:r w:rsidRPr="00CC25D9">
        <w:rPr>
          <w:sz w:val="24"/>
          <w:szCs w:val="24"/>
        </w:rPr>
        <w:t>uthorization in a District, the Division will choose the applicant through a selection and scoring process</w:t>
      </w:r>
      <w:r w:rsidR="0023043D">
        <w:rPr>
          <w:sz w:val="24"/>
          <w:szCs w:val="24"/>
        </w:rPr>
        <w:t xml:space="preserve"> (see Section 1290.70)</w:t>
      </w:r>
      <w:r w:rsidRPr="00CC25D9">
        <w:rPr>
          <w:sz w:val="24"/>
          <w:szCs w:val="24"/>
        </w:rPr>
        <w:t>.</w:t>
      </w:r>
    </w:p>
    <w:p w:rsidR="000453A1" w:rsidRPr="00CC25D9" w:rsidRDefault="000453A1" w:rsidP="00CC25D9">
      <w:pPr>
        <w:rPr>
          <w:sz w:val="24"/>
          <w:szCs w:val="24"/>
        </w:rPr>
      </w:pPr>
    </w:p>
    <w:p w:rsidR="000453A1" w:rsidRPr="00CC25D9" w:rsidRDefault="000453A1" w:rsidP="0023043D">
      <w:pPr>
        <w:ind w:firstLine="720"/>
        <w:rPr>
          <w:sz w:val="24"/>
          <w:szCs w:val="24"/>
        </w:rPr>
      </w:pPr>
      <w:r w:rsidRPr="00CC25D9">
        <w:rPr>
          <w:sz w:val="24"/>
          <w:szCs w:val="24"/>
        </w:rPr>
        <w:t>f)</w:t>
      </w:r>
      <w:r w:rsidRPr="00CC25D9">
        <w:rPr>
          <w:sz w:val="24"/>
          <w:szCs w:val="24"/>
        </w:rPr>
        <w:tab/>
        <w:t xml:space="preserve">The Division will rank each complete application based on its total score. </w:t>
      </w:r>
    </w:p>
    <w:p w:rsidR="000453A1" w:rsidRPr="00CC25D9" w:rsidRDefault="000453A1" w:rsidP="00CC25D9">
      <w:pPr>
        <w:rPr>
          <w:sz w:val="24"/>
          <w:szCs w:val="24"/>
        </w:rPr>
      </w:pPr>
    </w:p>
    <w:p w:rsidR="000453A1" w:rsidRPr="00CC25D9" w:rsidRDefault="000453A1" w:rsidP="00CC25D9">
      <w:pPr>
        <w:ind w:left="1440" w:hanging="720"/>
        <w:rPr>
          <w:sz w:val="24"/>
          <w:szCs w:val="24"/>
        </w:rPr>
      </w:pPr>
      <w:r w:rsidRPr="00CC25D9">
        <w:rPr>
          <w:sz w:val="24"/>
          <w:szCs w:val="24"/>
        </w:rPr>
        <w:t>g)</w:t>
      </w:r>
      <w:r w:rsidRPr="00CC25D9">
        <w:rPr>
          <w:sz w:val="24"/>
          <w:szCs w:val="24"/>
        </w:rPr>
        <w:tab/>
        <w:t>Authorizations</w:t>
      </w:r>
      <w:r w:rsidRPr="00CC25D9" w:rsidDel="001B6A4F">
        <w:rPr>
          <w:sz w:val="24"/>
          <w:szCs w:val="24"/>
        </w:rPr>
        <w:t xml:space="preserve"> </w:t>
      </w:r>
      <w:r w:rsidRPr="00CC25D9">
        <w:rPr>
          <w:sz w:val="24"/>
          <w:szCs w:val="24"/>
        </w:rPr>
        <w:t xml:space="preserve">will be issued to the applicants meeting at least the minimum criteria in each category and with the highest total score overall per District and based on the number of allocated </w:t>
      </w:r>
      <w:r w:rsidR="0023043D">
        <w:rPr>
          <w:sz w:val="24"/>
          <w:szCs w:val="24"/>
        </w:rPr>
        <w:t>r</w:t>
      </w:r>
      <w:r w:rsidRPr="00CC25D9">
        <w:rPr>
          <w:sz w:val="24"/>
          <w:szCs w:val="24"/>
        </w:rPr>
        <w:t>egistrations per District.</w:t>
      </w:r>
    </w:p>
    <w:p w:rsidR="000453A1" w:rsidRPr="00CC25D9" w:rsidRDefault="000453A1" w:rsidP="00CC25D9">
      <w:pPr>
        <w:rPr>
          <w:sz w:val="24"/>
          <w:szCs w:val="24"/>
        </w:rPr>
      </w:pPr>
    </w:p>
    <w:p w:rsidR="000453A1" w:rsidRPr="00CC25D9" w:rsidRDefault="000453A1" w:rsidP="00CC25D9">
      <w:pPr>
        <w:ind w:left="1440" w:hanging="720"/>
        <w:rPr>
          <w:sz w:val="24"/>
          <w:szCs w:val="24"/>
        </w:rPr>
      </w:pPr>
      <w:r w:rsidRPr="00CC25D9">
        <w:rPr>
          <w:sz w:val="24"/>
          <w:szCs w:val="24"/>
        </w:rPr>
        <w:t>h)</w:t>
      </w:r>
      <w:r w:rsidRPr="00CC25D9">
        <w:rPr>
          <w:sz w:val="24"/>
          <w:szCs w:val="24"/>
        </w:rPr>
        <w:tab/>
        <w:t xml:space="preserve">In the event that two or more applicants receive the same total high score, the Division will select the applicant that received the highest score in the security and recordkeeping categories.  In the event that the applicants received the same score in the security and recordkeeping categories, the tied applicants will be interviewed by a panel of </w:t>
      </w:r>
      <w:r w:rsidR="0023043D">
        <w:rPr>
          <w:sz w:val="24"/>
          <w:szCs w:val="24"/>
        </w:rPr>
        <w:t xml:space="preserve">three </w:t>
      </w:r>
      <w:r w:rsidR="00396FF3">
        <w:rPr>
          <w:sz w:val="24"/>
          <w:szCs w:val="24"/>
        </w:rPr>
        <w:t xml:space="preserve">Department employees </w:t>
      </w:r>
      <w:r w:rsidR="0023043D">
        <w:rPr>
          <w:sz w:val="24"/>
          <w:szCs w:val="24"/>
        </w:rPr>
        <w:t>selected by the Director.</w:t>
      </w:r>
      <w:r w:rsidR="00396FF3">
        <w:rPr>
          <w:sz w:val="24"/>
          <w:szCs w:val="24"/>
        </w:rPr>
        <w:t xml:space="preserve"> </w:t>
      </w:r>
      <w:r w:rsidR="00396FF3" w:rsidRPr="00396FF3">
        <w:rPr>
          <w:sz w:val="24"/>
          <w:szCs w:val="24"/>
        </w:rPr>
        <w:t>The panel will interview the applicants based on the information gathered during the application process.  The panel will make a written recommendation to the Director, and the Director will review the recommendation and make a final written determination.</w:t>
      </w:r>
    </w:p>
    <w:p w:rsidR="000453A1" w:rsidRPr="00CC25D9" w:rsidRDefault="000453A1" w:rsidP="00CC25D9">
      <w:pPr>
        <w:rPr>
          <w:sz w:val="24"/>
          <w:szCs w:val="24"/>
        </w:rPr>
      </w:pPr>
    </w:p>
    <w:p w:rsidR="000453A1" w:rsidRPr="00CC25D9" w:rsidRDefault="000453A1" w:rsidP="00CC25D9">
      <w:pPr>
        <w:ind w:left="1440" w:hanging="720"/>
        <w:rPr>
          <w:sz w:val="24"/>
          <w:szCs w:val="24"/>
        </w:rPr>
      </w:pPr>
      <w:r w:rsidRPr="00CC25D9">
        <w:rPr>
          <w:sz w:val="24"/>
          <w:szCs w:val="24"/>
        </w:rPr>
        <w:t>i)</w:t>
      </w:r>
      <w:r w:rsidRPr="00CC25D9">
        <w:rPr>
          <w:sz w:val="24"/>
          <w:szCs w:val="24"/>
        </w:rPr>
        <w:tab/>
        <w:t xml:space="preserve">The Division may issue up to 60 </w:t>
      </w:r>
      <w:r w:rsidR="0023043D">
        <w:rPr>
          <w:sz w:val="24"/>
          <w:szCs w:val="24"/>
        </w:rPr>
        <w:t>d</w:t>
      </w:r>
      <w:r w:rsidRPr="00CC25D9">
        <w:rPr>
          <w:sz w:val="24"/>
          <w:szCs w:val="24"/>
        </w:rPr>
        <w:t xml:space="preserve">ispensing </w:t>
      </w:r>
      <w:r w:rsidR="0023043D">
        <w:rPr>
          <w:sz w:val="24"/>
          <w:szCs w:val="24"/>
        </w:rPr>
        <w:t>o</w:t>
      </w:r>
      <w:r w:rsidRPr="00CC25D9">
        <w:rPr>
          <w:sz w:val="24"/>
          <w:szCs w:val="24"/>
        </w:rPr>
        <w:t xml:space="preserve">rganization </w:t>
      </w:r>
      <w:r w:rsidR="0023043D">
        <w:rPr>
          <w:sz w:val="24"/>
          <w:szCs w:val="24"/>
        </w:rPr>
        <w:t>a</w:t>
      </w:r>
      <w:r w:rsidRPr="00CC25D9">
        <w:rPr>
          <w:sz w:val="24"/>
          <w:szCs w:val="24"/>
        </w:rPr>
        <w:t>uthorizations.  If the Division concludes that</w:t>
      </w:r>
      <w:r w:rsidR="0023043D">
        <w:rPr>
          <w:sz w:val="24"/>
          <w:szCs w:val="24"/>
        </w:rPr>
        <w:t>,</w:t>
      </w:r>
      <w:r w:rsidRPr="00CC25D9">
        <w:rPr>
          <w:sz w:val="24"/>
          <w:szCs w:val="24"/>
        </w:rPr>
        <w:t xml:space="preserve"> during the first request for applications, no qualified applications are timely received for a District or Districts, the Division reserves the right to award fewer than 60 </w:t>
      </w:r>
      <w:r w:rsidR="0023043D">
        <w:rPr>
          <w:sz w:val="24"/>
          <w:szCs w:val="24"/>
        </w:rPr>
        <w:t>a</w:t>
      </w:r>
      <w:r w:rsidRPr="00CC25D9">
        <w:rPr>
          <w:sz w:val="24"/>
          <w:szCs w:val="24"/>
        </w:rPr>
        <w:t>uthorizations. If a second round of applications is required, the second round will be conducted in the same manner as the first.</w:t>
      </w:r>
    </w:p>
    <w:p w:rsidR="000453A1" w:rsidRPr="00CC25D9" w:rsidRDefault="000453A1" w:rsidP="00CC25D9">
      <w:pPr>
        <w:rPr>
          <w:sz w:val="24"/>
          <w:szCs w:val="24"/>
        </w:rPr>
      </w:pPr>
    </w:p>
    <w:p w:rsidR="000453A1" w:rsidRPr="00CC25D9" w:rsidRDefault="000453A1" w:rsidP="00CC25D9">
      <w:pPr>
        <w:ind w:left="1440" w:hanging="720"/>
        <w:rPr>
          <w:sz w:val="24"/>
          <w:szCs w:val="24"/>
        </w:rPr>
      </w:pPr>
      <w:r w:rsidRPr="00CC25D9">
        <w:rPr>
          <w:sz w:val="24"/>
          <w:szCs w:val="24"/>
        </w:rPr>
        <w:lastRenderedPageBreak/>
        <w:t>j)</w:t>
      </w:r>
      <w:r w:rsidRPr="00CC25D9">
        <w:rPr>
          <w:sz w:val="24"/>
          <w:szCs w:val="24"/>
        </w:rPr>
        <w:tab/>
        <w:t xml:space="preserve">An </w:t>
      </w:r>
      <w:r w:rsidR="0023043D">
        <w:rPr>
          <w:sz w:val="24"/>
          <w:szCs w:val="24"/>
        </w:rPr>
        <w:t>a</w:t>
      </w:r>
      <w:r w:rsidRPr="00CC25D9">
        <w:rPr>
          <w:sz w:val="24"/>
          <w:szCs w:val="24"/>
        </w:rPr>
        <w:t xml:space="preserve">uthorization notice will be sent to a successful applicant. The </w:t>
      </w:r>
      <w:r w:rsidR="0023043D">
        <w:rPr>
          <w:sz w:val="24"/>
          <w:szCs w:val="24"/>
        </w:rPr>
        <w:t>a</w:t>
      </w:r>
      <w:r w:rsidRPr="00CC25D9">
        <w:rPr>
          <w:sz w:val="24"/>
          <w:szCs w:val="24"/>
        </w:rPr>
        <w:t xml:space="preserve">uthorization notice will include a registry identification number to be used on all future communication with the Division. </w:t>
      </w:r>
    </w:p>
    <w:p w:rsidR="000453A1" w:rsidRPr="00BB2D43" w:rsidRDefault="000453A1" w:rsidP="00CC25D9">
      <w:pPr>
        <w:rPr>
          <w:sz w:val="24"/>
          <w:szCs w:val="24"/>
        </w:rPr>
      </w:pPr>
    </w:p>
    <w:p w:rsidR="000453A1" w:rsidRPr="00BB2D43" w:rsidRDefault="000453A1" w:rsidP="00CC25D9">
      <w:pPr>
        <w:ind w:left="1440" w:hanging="720"/>
        <w:rPr>
          <w:sz w:val="24"/>
          <w:szCs w:val="24"/>
        </w:rPr>
      </w:pPr>
      <w:r w:rsidRPr="00BB2D43">
        <w:rPr>
          <w:sz w:val="24"/>
          <w:szCs w:val="24"/>
        </w:rPr>
        <w:t>k)</w:t>
      </w:r>
      <w:r w:rsidRPr="00BB2D43">
        <w:rPr>
          <w:sz w:val="24"/>
          <w:szCs w:val="24"/>
        </w:rPr>
        <w:tab/>
      </w:r>
      <w:r w:rsidR="00396FF3">
        <w:rPr>
          <w:sz w:val="24"/>
          <w:szCs w:val="24"/>
        </w:rPr>
        <w:t>Notwithstanding Sectio</w:t>
      </w:r>
      <w:bookmarkStart w:id="0" w:name="_GoBack"/>
      <w:bookmarkEnd w:id="0"/>
      <w:r w:rsidR="00396FF3">
        <w:rPr>
          <w:sz w:val="24"/>
          <w:szCs w:val="24"/>
        </w:rPr>
        <w:t>n 1290.620,</w:t>
      </w:r>
      <w:r w:rsidR="00BB2D43" w:rsidRPr="00BB2D43">
        <w:rPr>
          <w:sz w:val="24"/>
          <w:szCs w:val="24"/>
        </w:rPr>
        <w:t xml:space="preserve"> </w:t>
      </w:r>
      <w:r w:rsidR="00396FF3">
        <w:rPr>
          <w:sz w:val="24"/>
          <w:szCs w:val="24"/>
        </w:rPr>
        <w:t xml:space="preserve">nothing </w:t>
      </w:r>
      <w:r w:rsidR="00BB2D43" w:rsidRPr="00BB2D43">
        <w:rPr>
          <w:sz w:val="24"/>
          <w:szCs w:val="24"/>
        </w:rPr>
        <w:t>in this Part is intended to confer a property or other right, duty, privilege or interest entitling an applicant to an administrative hearing upon denial of an application.</w:t>
      </w:r>
    </w:p>
    <w:p w:rsidR="000453A1" w:rsidRPr="00BB2D43" w:rsidRDefault="000453A1" w:rsidP="00CC25D9">
      <w:pPr>
        <w:rPr>
          <w:sz w:val="24"/>
          <w:szCs w:val="24"/>
        </w:rPr>
      </w:pPr>
    </w:p>
    <w:p w:rsidR="000453A1" w:rsidRPr="00CC25D9" w:rsidRDefault="000453A1" w:rsidP="00CC25D9">
      <w:pPr>
        <w:ind w:left="1440" w:hanging="720"/>
        <w:rPr>
          <w:sz w:val="24"/>
          <w:szCs w:val="24"/>
        </w:rPr>
      </w:pPr>
      <w:r w:rsidRPr="00CC25D9">
        <w:rPr>
          <w:sz w:val="24"/>
          <w:szCs w:val="24"/>
        </w:rPr>
        <w:t>l)</w:t>
      </w:r>
      <w:r w:rsidRPr="00CC25D9">
        <w:rPr>
          <w:sz w:val="24"/>
          <w:szCs w:val="24"/>
        </w:rPr>
        <w:tab/>
        <w:t xml:space="preserve">To reassign a </w:t>
      </w:r>
      <w:r w:rsidR="0023043D">
        <w:rPr>
          <w:sz w:val="24"/>
          <w:szCs w:val="24"/>
        </w:rPr>
        <w:t>r</w:t>
      </w:r>
      <w:r w:rsidRPr="00CC25D9">
        <w:rPr>
          <w:sz w:val="24"/>
          <w:szCs w:val="24"/>
        </w:rPr>
        <w:t>egistration, the Division will publish on its website</w:t>
      </w:r>
      <w:r w:rsidR="0023043D">
        <w:rPr>
          <w:sz w:val="24"/>
          <w:szCs w:val="24"/>
        </w:rPr>
        <w:t>,</w:t>
      </w:r>
      <w:r w:rsidRPr="00CC25D9">
        <w:rPr>
          <w:sz w:val="24"/>
          <w:szCs w:val="24"/>
        </w:rPr>
        <w:t xml:space="preserve"> and in such other places as the Division deems appropriate, a notice of open applications for dispensary </w:t>
      </w:r>
      <w:r w:rsidR="0023043D">
        <w:rPr>
          <w:sz w:val="24"/>
          <w:szCs w:val="24"/>
        </w:rPr>
        <w:t>r</w:t>
      </w:r>
      <w:r w:rsidRPr="00CC25D9">
        <w:rPr>
          <w:sz w:val="24"/>
          <w:szCs w:val="24"/>
        </w:rPr>
        <w:t>egistration. The notice shall include:</w:t>
      </w:r>
    </w:p>
    <w:p w:rsidR="000453A1" w:rsidRPr="00CC25D9" w:rsidRDefault="000453A1" w:rsidP="00CC25D9">
      <w:pPr>
        <w:rPr>
          <w:sz w:val="24"/>
          <w:szCs w:val="24"/>
        </w:rPr>
      </w:pPr>
    </w:p>
    <w:p w:rsidR="000453A1" w:rsidRPr="00CC25D9" w:rsidRDefault="00CC25D9" w:rsidP="00CC25D9">
      <w:pPr>
        <w:ind w:left="720" w:firstLine="720"/>
        <w:rPr>
          <w:sz w:val="24"/>
          <w:szCs w:val="24"/>
        </w:rPr>
      </w:pPr>
      <w:r>
        <w:rPr>
          <w:sz w:val="24"/>
          <w:szCs w:val="24"/>
        </w:rPr>
        <w:t>1)</w:t>
      </w:r>
      <w:r>
        <w:rPr>
          <w:sz w:val="24"/>
          <w:szCs w:val="24"/>
        </w:rPr>
        <w:tab/>
      </w:r>
      <w:r w:rsidR="000453A1" w:rsidRPr="00CC25D9">
        <w:rPr>
          <w:sz w:val="24"/>
          <w:szCs w:val="24"/>
        </w:rPr>
        <w:t xml:space="preserve">The number of </w:t>
      </w:r>
      <w:r w:rsidR="0023043D">
        <w:rPr>
          <w:sz w:val="24"/>
          <w:szCs w:val="24"/>
        </w:rPr>
        <w:t>r</w:t>
      </w:r>
      <w:r w:rsidR="000453A1" w:rsidRPr="00CC25D9">
        <w:rPr>
          <w:sz w:val="24"/>
          <w:szCs w:val="24"/>
        </w:rPr>
        <w:t>egistrations anticipated to be awarded;</w:t>
      </w:r>
    </w:p>
    <w:p w:rsidR="000453A1" w:rsidRPr="00CC25D9" w:rsidRDefault="000453A1" w:rsidP="00CC25D9">
      <w:pPr>
        <w:rPr>
          <w:sz w:val="24"/>
          <w:szCs w:val="24"/>
        </w:rPr>
      </w:pPr>
    </w:p>
    <w:p w:rsidR="000453A1" w:rsidRPr="00CC25D9" w:rsidRDefault="00CC25D9" w:rsidP="00CC25D9">
      <w:pPr>
        <w:ind w:left="720" w:firstLine="720"/>
        <w:rPr>
          <w:sz w:val="24"/>
          <w:szCs w:val="24"/>
        </w:rPr>
      </w:pPr>
      <w:r>
        <w:rPr>
          <w:sz w:val="24"/>
          <w:szCs w:val="24"/>
        </w:rPr>
        <w:t>2)</w:t>
      </w:r>
      <w:r>
        <w:rPr>
          <w:sz w:val="24"/>
          <w:szCs w:val="24"/>
        </w:rPr>
        <w:tab/>
      </w:r>
      <w:r w:rsidR="000453A1" w:rsidRPr="00CC25D9">
        <w:rPr>
          <w:sz w:val="24"/>
          <w:szCs w:val="24"/>
        </w:rPr>
        <w:t>Information on how to obtain an application;</w:t>
      </w:r>
    </w:p>
    <w:p w:rsidR="000453A1" w:rsidRPr="00CC25D9" w:rsidRDefault="000453A1" w:rsidP="00CC25D9">
      <w:pPr>
        <w:rPr>
          <w:sz w:val="24"/>
          <w:szCs w:val="24"/>
        </w:rPr>
      </w:pPr>
    </w:p>
    <w:p w:rsidR="000453A1" w:rsidRPr="00CC25D9" w:rsidRDefault="00CC25D9" w:rsidP="00CC25D9">
      <w:pPr>
        <w:ind w:left="720" w:firstLine="720"/>
        <w:rPr>
          <w:sz w:val="24"/>
          <w:szCs w:val="24"/>
        </w:rPr>
      </w:pPr>
      <w:r>
        <w:rPr>
          <w:sz w:val="24"/>
          <w:szCs w:val="24"/>
        </w:rPr>
        <w:t>3)</w:t>
      </w:r>
      <w:r>
        <w:rPr>
          <w:sz w:val="24"/>
          <w:szCs w:val="24"/>
        </w:rPr>
        <w:tab/>
      </w:r>
      <w:r w:rsidR="000453A1" w:rsidRPr="00CC25D9">
        <w:rPr>
          <w:sz w:val="24"/>
          <w:szCs w:val="24"/>
        </w:rPr>
        <w:t>The deadline for receipt of applications;</w:t>
      </w:r>
    </w:p>
    <w:p w:rsidR="000453A1" w:rsidRPr="00CC25D9" w:rsidRDefault="000453A1" w:rsidP="00CC25D9">
      <w:pPr>
        <w:rPr>
          <w:sz w:val="24"/>
          <w:szCs w:val="24"/>
        </w:rPr>
      </w:pPr>
    </w:p>
    <w:p w:rsidR="000453A1" w:rsidRPr="00CC25D9" w:rsidRDefault="00CC25D9" w:rsidP="00CC25D9">
      <w:pPr>
        <w:ind w:left="720" w:firstLine="720"/>
        <w:rPr>
          <w:sz w:val="24"/>
          <w:szCs w:val="24"/>
        </w:rPr>
      </w:pPr>
      <w:r>
        <w:rPr>
          <w:sz w:val="24"/>
          <w:szCs w:val="24"/>
        </w:rPr>
        <w:t>4)</w:t>
      </w:r>
      <w:r>
        <w:rPr>
          <w:sz w:val="24"/>
          <w:szCs w:val="24"/>
        </w:rPr>
        <w:tab/>
      </w:r>
      <w:r w:rsidR="000453A1" w:rsidRPr="00CC25D9">
        <w:rPr>
          <w:sz w:val="24"/>
          <w:szCs w:val="24"/>
        </w:rPr>
        <w:t>Acceptable methods for submitting an application; and</w:t>
      </w:r>
    </w:p>
    <w:p w:rsidR="000453A1" w:rsidRPr="00CC25D9" w:rsidRDefault="000453A1" w:rsidP="00CC25D9">
      <w:pPr>
        <w:rPr>
          <w:sz w:val="24"/>
          <w:szCs w:val="24"/>
        </w:rPr>
      </w:pPr>
    </w:p>
    <w:p w:rsidR="000453A1" w:rsidRPr="00CC25D9" w:rsidRDefault="000453A1" w:rsidP="00CC25D9">
      <w:pPr>
        <w:ind w:left="720" w:firstLine="720"/>
        <w:rPr>
          <w:sz w:val="24"/>
          <w:szCs w:val="24"/>
        </w:rPr>
      </w:pPr>
      <w:r w:rsidRPr="00CC25D9">
        <w:rPr>
          <w:sz w:val="24"/>
          <w:szCs w:val="24"/>
        </w:rPr>
        <w:t>5)</w:t>
      </w:r>
      <w:r w:rsidR="00CC25D9">
        <w:rPr>
          <w:sz w:val="24"/>
          <w:szCs w:val="24"/>
        </w:rPr>
        <w:tab/>
      </w:r>
      <w:r w:rsidRPr="00CC25D9">
        <w:rPr>
          <w:sz w:val="24"/>
          <w:szCs w:val="24"/>
        </w:rPr>
        <w:t>The available District.</w:t>
      </w:r>
    </w:p>
    <w:sectPr w:rsidR="000453A1" w:rsidRPr="00CC25D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553" w:rsidRDefault="00823553">
      <w:r>
        <w:separator/>
      </w:r>
    </w:p>
  </w:endnote>
  <w:endnote w:type="continuationSeparator" w:id="0">
    <w:p w:rsidR="00823553" w:rsidRDefault="0082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553" w:rsidRDefault="00823553">
      <w:r>
        <w:separator/>
      </w:r>
    </w:p>
  </w:footnote>
  <w:footnote w:type="continuationSeparator" w:id="0">
    <w:p w:rsidR="00823553" w:rsidRDefault="008235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D7CC8"/>
    <w:multiLevelType w:val="hybridMultilevel"/>
    <w:tmpl w:val="29CE0BF0"/>
    <w:lvl w:ilvl="0" w:tplc="643CEE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5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3A1"/>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43D"/>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6FF3"/>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553"/>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D43"/>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5D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B09A47-842A-4D12-85A8-A8A8DBFE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1"/>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45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510</Words>
  <Characters>2855</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6</cp:revision>
  <dcterms:created xsi:type="dcterms:W3CDTF">2014-04-08T18:16:00Z</dcterms:created>
  <dcterms:modified xsi:type="dcterms:W3CDTF">2014-07-10T20:53:00Z</dcterms:modified>
</cp:coreProperties>
</file>