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86E93" w14:textId="77777777" w:rsidR="000567C8" w:rsidRDefault="000567C8" w:rsidP="000567C8">
      <w:pPr>
        <w:widowControl w:val="0"/>
        <w:autoSpaceDE w:val="0"/>
        <w:autoSpaceDN w:val="0"/>
        <w:adjustRightInd w:val="0"/>
      </w:pPr>
    </w:p>
    <w:p w14:paraId="48D6D7EA" w14:textId="77777777" w:rsidR="000567C8" w:rsidRDefault="000567C8" w:rsidP="000567C8">
      <w:pPr>
        <w:widowControl w:val="0"/>
        <w:autoSpaceDE w:val="0"/>
        <w:autoSpaceDN w:val="0"/>
        <w:adjustRightInd w:val="0"/>
      </w:pPr>
      <w:r>
        <w:rPr>
          <w:b/>
          <w:bCs/>
        </w:rPr>
        <w:t>Section 1285.225  Consent Orders</w:t>
      </w:r>
      <w:r>
        <w:t xml:space="preserve"> </w:t>
      </w:r>
    </w:p>
    <w:p w14:paraId="75261607" w14:textId="77777777" w:rsidR="000567C8" w:rsidRDefault="000567C8" w:rsidP="000567C8">
      <w:pPr>
        <w:widowControl w:val="0"/>
        <w:autoSpaceDE w:val="0"/>
        <w:autoSpaceDN w:val="0"/>
        <w:adjustRightInd w:val="0"/>
      </w:pPr>
    </w:p>
    <w:p w14:paraId="51280B92" w14:textId="3D409170" w:rsidR="000567C8" w:rsidRDefault="000567C8" w:rsidP="000567C8">
      <w:pPr>
        <w:widowControl w:val="0"/>
        <w:autoSpaceDE w:val="0"/>
        <w:autoSpaceDN w:val="0"/>
        <w:adjustRightInd w:val="0"/>
        <w:ind w:left="1440" w:hanging="720"/>
      </w:pPr>
      <w:r>
        <w:t>a)</w:t>
      </w:r>
      <w:r>
        <w:tab/>
        <w:t xml:space="preserve">In the event the Chief of Medical Prosecutions </w:t>
      </w:r>
      <w:r w:rsidR="009A368C">
        <w:t>or designee recommends</w:t>
      </w:r>
      <w:r>
        <w:t xml:space="preserve"> that a consent order be entered into, every reasonable effort shall be made to forward the consent order within 15 days to the respondent.  The respondent shall sign and return the consent order to the </w:t>
      </w:r>
      <w:r w:rsidR="00D80FAF">
        <w:t xml:space="preserve">Division </w:t>
      </w:r>
      <w:r>
        <w:t>within 30 days.  If the re</w:t>
      </w:r>
      <w:r w:rsidR="00DB0F9A">
        <w:t>sp</w:t>
      </w:r>
      <w:r>
        <w:t>ondent does not return the consent order within 30 days, it shall be presumed that the respondent does not wish to enter into the consent order</w:t>
      </w:r>
      <w:r w:rsidR="009A368C">
        <w:t xml:space="preserve"> and the consent order shall be rescinded</w:t>
      </w:r>
      <w:r>
        <w:t xml:space="preserve">. </w:t>
      </w:r>
    </w:p>
    <w:p w14:paraId="0850B1CA" w14:textId="77777777" w:rsidR="009A4780" w:rsidRDefault="009A4780" w:rsidP="00C92E05">
      <w:pPr>
        <w:widowControl w:val="0"/>
        <w:autoSpaceDE w:val="0"/>
        <w:autoSpaceDN w:val="0"/>
        <w:adjustRightInd w:val="0"/>
      </w:pPr>
    </w:p>
    <w:p w14:paraId="1AC14C61" w14:textId="77777777" w:rsidR="000567C8" w:rsidRDefault="000567C8" w:rsidP="000567C8">
      <w:pPr>
        <w:widowControl w:val="0"/>
        <w:autoSpaceDE w:val="0"/>
        <w:autoSpaceDN w:val="0"/>
        <w:adjustRightInd w:val="0"/>
        <w:ind w:left="1440" w:hanging="720"/>
      </w:pPr>
      <w:r>
        <w:t>b)</w:t>
      </w:r>
      <w:r>
        <w:tab/>
        <w:t xml:space="preserve">The consent order may include, but not be limited to, the following:   </w:t>
      </w:r>
    </w:p>
    <w:p w14:paraId="049BEF59" w14:textId="77777777" w:rsidR="009A4780" w:rsidRDefault="009A4780" w:rsidP="00C92E05">
      <w:pPr>
        <w:widowControl w:val="0"/>
        <w:autoSpaceDE w:val="0"/>
        <w:autoSpaceDN w:val="0"/>
        <w:adjustRightInd w:val="0"/>
      </w:pPr>
    </w:p>
    <w:p w14:paraId="6D39CF18" w14:textId="77777777" w:rsidR="000567C8" w:rsidRDefault="000567C8" w:rsidP="000567C8">
      <w:pPr>
        <w:widowControl w:val="0"/>
        <w:autoSpaceDE w:val="0"/>
        <w:autoSpaceDN w:val="0"/>
        <w:adjustRightInd w:val="0"/>
        <w:ind w:left="2160" w:hanging="720"/>
      </w:pPr>
      <w:r>
        <w:t>1)</w:t>
      </w:r>
      <w:r>
        <w:tab/>
        <w:t xml:space="preserve">Disciplinary Actions </w:t>
      </w:r>
    </w:p>
    <w:p w14:paraId="5DCABA89" w14:textId="77777777" w:rsidR="009A4780" w:rsidRDefault="009A4780" w:rsidP="00C92E05">
      <w:pPr>
        <w:widowControl w:val="0"/>
        <w:autoSpaceDE w:val="0"/>
        <w:autoSpaceDN w:val="0"/>
        <w:adjustRightInd w:val="0"/>
      </w:pPr>
    </w:p>
    <w:p w14:paraId="45630C7C" w14:textId="77777777" w:rsidR="000567C8" w:rsidRDefault="000567C8" w:rsidP="000567C8">
      <w:pPr>
        <w:widowControl w:val="0"/>
        <w:autoSpaceDE w:val="0"/>
        <w:autoSpaceDN w:val="0"/>
        <w:adjustRightInd w:val="0"/>
        <w:ind w:left="2880" w:hanging="720"/>
      </w:pPr>
      <w:r>
        <w:t>A)</w:t>
      </w:r>
      <w:r>
        <w:tab/>
        <w:t xml:space="preserve">Reprimand </w:t>
      </w:r>
    </w:p>
    <w:p w14:paraId="03E2CE69" w14:textId="77777777" w:rsidR="009A4780" w:rsidRDefault="009A4780" w:rsidP="00C92E05">
      <w:pPr>
        <w:widowControl w:val="0"/>
        <w:autoSpaceDE w:val="0"/>
        <w:autoSpaceDN w:val="0"/>
        <w:adjustRightInd w:val="0"/>
      </w:pPr>
    </w:p>
    <w:p w14:paraId="2F15520F" w14:textId="77777777" w:rsidR="000567C8" w:rsidRDefault="000567C8" w:rsidP="000567C8">
      <w:pPr>
        <w:widowControl w:val="0"/>
        <w:autoSpaceDE w:val="0"/>
        <w:autoSpaceDN w:val="0"/>
        <w:adjustRightInd w:val="0"/>
        <w:ind w:left="2880" w:hanging="720"/>
      </w:pPr>
      <w:r>
        <w:t>B)</w:t>
      </w:r>
      <w:r>
        <w:tab/>
        <w:t xml:space="preserve">Suspension </w:t>
      </w:r>
    </w:p>
    <w:p w14:paraId="5FF9E0F7" w14:textId="77777777" w:rsidR="009A4780" w:rsidRDefault="009A4780" w:rsidP="00C92E05">
      <w:pPr>
        <w:widowControl w:val="0"/>
        <w:autoSpaceDE w:val="0"/>
        <w:autoSpaceDN w:val="0"/>
        <w:adjustRightInd w:val="0"/>
      </w:pPr>
    </w:p>
    <w:p w14:paraId="10384391" w14:textId="77777777" w:rsidR="000567C8" w:rsidRDefault="000567C8" w:rsidP="000567C8">
      <w:pPr>
        <w:widowControl w:val="0"/>
        <w:autoSpaceDE w:val="0"/>
        <w:autoSpaceDN w:val="0"/>
        <w:adjustRightInd w:val="0"/>
        <w:ind w:left="2880" w:hanging="720"/>
      </w:pPr>
      <w:r>
        <w:t>C)</w:t>
      </w:r>
      <w:r>
        <w:tab/>
        <w:t xml:space="preserve">Revocation </w:t>
      </w:r>
    </w:p>
    <w:p w14:paraId="5984D15D" w14:textId="77777777" w:rsidR="009A4780" w:rsidRDefault="009A4780" w:rsidP="00C92E05">
      <w:pPr>
        <w:widowControl w:val="0"/>
        <w:autoSpaceDE w:val="0"/>
        <w:autoSpaceDN w:val="0"/>
        <w:adjustRightInd w:val="0"/>
      </w:pPr>
    </w:p>
    <w:p w14:paraId="5760C5C2" w14:textId="77777777" w:rsidR="000567C8" w:rsidRDefault="000567C8" w:rsidP="000567C8">
      <w:pPr>
        <w:widowControl w:val="0"/>
        <w:autoSpaceDE w:val="0"/>
        <w:autoSpaceDN w:val="0"/>
        <w:adjustRightInd w:val="0"/>
        <w:ind w:left="2880" w:hanging="720"/>
      </w:pPr>
      <w:r>
        <w:t>D)</w:t>
      </w:r>
      <w:r>
        <w:tab/>
        <w:t xml:space="preserve">Probation </w:t>
      </w:r>
    </w:p>
    <w:p w14:paraId="368F8FAD" w14:textId="77777777" w:rsidR="009A4780" w:rsidRDefault="009A4780" w:rsidP="00C92E05">
      <w:pPr>
        <w:widowControl w:val="0"/>
        <w:autoSpaceDE w:val="0"/>
        <w:autoSpaceDN w:val="0"/>
        <w:adjustRightInd w:val="0"/>
      </w:pPr>
    </w:p>
    <w:p w14:paraId="3C879E6A" w14:textId="4DAF7790" w:rsidR="000567C8" w:rsidRDefault="000567C8" w:rsidP="000567C8">
      <w:pPr>
        <w:widowControl w:val="0"/>
        <w:autoSpaceDE w:val="0"/>
        <w:autoSpaceDN w:val="0"/>
        <w:adjustRightInd w:val="0"/>
        <w:ind w:left="2880" w:hanging="720"/>
      </w:pPr>
      <w:r>
        <w:t>E)</w:t>
      </w:r>
      <w:r>
        <w:tab/>
        <w:t xml:space="preserve">Fines </w:t>
      </w:r>
    </w:p>
    <w:p w14:paraId="5F8A9E0F" w14:textId="295683F5" w:rsidR="009A368C" w:rsidRDefault="009A368C" w:rsidP="00C92E05">
      <w:pPr>
        <w:widowControl w:val="0"/>
        <w:autoSpaceDE w:val="0"/>
        <w:autoSpaceDN w:val="0"/>
        <w:adjustRightInd w:val="0"/>
      </w:pPr>
    </w:p>
    <w:p w14:paraId="67F8DDBA" w14:textId="7CEBDE3F" w:rsidR="009A368C" w:rsidRDefault="009A368C" w:rsidP="009A368C">
      <w:pPr>
        <w:widowControl w:val="0"/>
        <w:autoSpaceDE w:val="0"/>
        <w:autoSpaceDN w:val="0"/>
        <w:adjustRightInd w:val="0"/>
        <w:ind w:left="2880" w:hanging="720"/>
      </w:pPr>
      <w:r>
        <w:t>F)</w:t>
      </w:r>
      <w:r>
        <w:tab/>
        <w:t>Permanent Inactive Status</w:t>
      </w:r>
    </w:p>
    <w:p w14:paraId="515F07CE" w14:textId="77777777" w:rsidR="009A368C" w:rsidRDefault="009A368C" w:rsidP="00C92E05">
      <w:pPr>
        <w:widowControl w:val="0"/>
        <w:autoSpaceDE w:val="0"/>
        <w:autoSpaceDN w:val="0"/>
        <w:adjustRightInd w:val="0"/>
      </w:pPr>
    </w:p>
    <w:p w14:paraId="45BB3E81" w14:textId="21371D8D" w:rsidR="009A368C" w:rsidRDefault="009A368C" w:rsidP="009A368C">
      <w:pPr>
        <w:widowControl w:val="0"/>
        <w:autoSpaceDE w:val="0"/>
        <w:autoSpaceDN w:val="0"/>
        <w:adjustRightInd w:val="0"/>
        <w:ind w:left="2880" w:hanging="720"/>
      </w:pPr>
      <w:r>
        <w:t>G)</w:t>
      </w:r>
      <w:r>
        <w:tab/>
        <w:t>Voluntary Surrender of License</w:t>
      </w:r>
    </w:p>
    <w:p w14:paraId="39D515AF" w14:textId="77777777" w:rsidR="009A4780" w:rsidRDefault="009A4780" w:rsidP="00C92E05">
      <w:pPr>
        <w:widowControl w:val="0"/>
        <w:autoSpaceDE w:val="0"/>
        <w:autoSpaceDN w:val="0"/>
        <w:adjustRightInd w:val="0"/>
      </w:pPr>
    </w:p>
    <w:p w14:paraId="3EADB7DC" w14:textId="77777777" w:rsidR="000567C8" w:rsidRDefault="000567C8" w:rsidP="000567C8">
      <w:pPr>
        <w:widowControl w:val="0"/>
        <w:autoSpaceDE w:val="0"/>
        <w:autoSpaceDN w:val="0"/>
        <w:adjustRightInd w:val="0"/>
        <w:ind w:left="2160" w:hanging="720"/>
      </w:pPr>
      <w:r>
        <w:t>2)</w:t>
      </w:r>
      <w:r>
        <w:tab/>
        <w:t xml:space="preserve">Non-Disciplinary Actions </w:t>
      </w:r>
    </w:p>
    <w:p w14:paraId="2973523B" w14:textId="77777777" w:rsidR="009A4780" w:rsidRDefault="009A4780" w:rsidP="00C92E05">
      <w:pPr>
        <w:widowControl w:val="0"/>
        <w:autoSpaceDE w:val="0"/>
        <w:autoSpaceDN w:val="0"/>
        <w:adjustRightInd w:val="0"/>
      </w:pPr>
    </w:p>
    <w:p w14:paraId="48267D12" w14:textId="77777777" w:rsidR="000567C8" w:rsidRDefault="000567C8" w:rsidP="000567C8">
      <w:pPr>
        <w:widowControl w:val="0"/>
        <w:autoSpaceDE w:val="0"/>
        <w:autoSpaceDN w:val="0"/>
        <w:adjustRightInd w:val="0"/>
        <w:ind w:left="2880" w:hanging="720"/>
      </w:pPr>
      <w:r>
        <w:t>A)</w:t>
      </w:r>
      <w:r>
        <w:tab/>
        <w:t xml:space="preserve">Remedial continuing medical education </w:t>
      </w:r>
    </w:p>
    <w:p w14:paraId="0798FB00" w14:textId="77777777" w:rsidR="009A4780" w:rsidRDefault="009A4780" w:rsidP="00C92E05">
      <w:pPr>
        <w:widowControl w:val="0"/>
        <w:autoSpaceDE w:val="0"/>
        <w:autoSpaceDN w:val="0"/>
        <w:adjustRightInd w:val="0"/>
      </w:pPr>
    </w:p>
    <w:p w14:paraId="12E1F237" w14:textId="77777777" w:rsidR="000567C8" w:rsidRDefault="000567C8" w:rsidP="000567C8">
      <w:pPr>
        <w:widowControl w:val="0"/>
        <w:autoSpaceDE w:val="0"/>
        <w:autoSpaceDN w:val="0"/>
        <w:adjustRightInd w:val="0"/>
        <w:ind w:left="2880" w:hanging="720"/>
      </w:pPr>
      <w:r>
        <w:t>B)</w:t>
      </w:r>
      <w:r>
        <w:tab/>
        <w:t xml:space="preserve">Referral to treatment </w:t>
      </w:r>
    </w:p>
    <w:p w14:paraId="0115D8D6" w14:textId="77777777" w:rsidR="009A4780" w:rsidRDefault="009A4780" w:rsidP="00C92E05">
      <w:pPr>
        <w:widowControl w:val="0"/>
        <w:autoSpaceDE w:val="0"/>
        <w:autoSpaceDN w:val="0"/>
        <w:adjustRightInd w:val="0"/>
      </w:pPr>
    </w:p>
    <w:p w14:paraId="017740EC" w14:textId="71184F39" w:rsidR="009A368C" w:rsidRDefault="000567C8" w:rsidP="000567C8">
      <w:pPr>
        <w:widowControl w:val="0"/>
        <w:autoSpaceDE w:val="0"/>
        <w:autoSpaceDN w:val="0"/>
        <w:adjustRightInd w:val="0"/>
        <w:ind w:left="2880" w:hanging="720"/>
      </w:pPr>
      <w:r>
        <w:t>C)</w:t>
      </w:r>
      <w:r>
        <w:tab/>
        <w:t xml:space="preserve">Administrative </w:t>
      </w:r>
      <w:r w:rsidR="009A368C">
        <w:t>fees</w:t>
      </w:r>
    </w:p>
    <w:p w14:paraId="0F4B7249" w14:textId="77777777" w:rsidR="009A368C" w:rsidRDefault="009A368C" w:rsidP="00C92E05">
      <w:pPr>
        <w:widowControl w:val="0"/>
        <w:autoSpaceDE w:val="0"/>
        <w:autoSpaceDN w:val="0"/>
        <w:adjustRightInd w:val="0"/>
      </w:pPr>
    </w:p>
    <w:p w14:paraId="43D6D51F" w14:textId="2A462804" w:rsidR="009A368C" w:rsidRDefault="009A368C" w:rsidP="009A368C">
      <w:pPr>
        <w:widowControl w:val="0"/>
        <w:autoSpaceDE w:val="0"/>
        <w:autoSpaceDN w:val="0"/>
        <w:adjustRightInd w:val="0"/>
        <w:ind w:left="2880" w:hanging="720"/>
      </w:pPr>
      <w:r>
        <w:t>D)</w:t>
      </w:r>
      <w:r>
        <w:tab/>
        <w:t>Permanent Inactive Status</w:t>
      </w:r>
    </w:p>
    <w:p w14:paraId="23BAD2C4" w14:textId="77777777" w:rsidR="009A368C" w:rsidRDefault="009A368C" w:rsidP="00C92E05">
      <w:pPr>
        <w:widowControl w:val="0"/>
        <w:autoSpaceDE w:val="0"/>
        <w:autoSpaceDN w:val="0"/>
        <w:adjustRightInd w:val="0"/>
      </w:pPr>
    </w:p>
    <w:p w14:paraId="3E2C4DB4" w14:textId="4281FFBB" w:rsidR="000567C8" w:rsidRDefault="009A368C" w:rsidP="009A368C">
      <w:pPr>
        <w:widowControl w:val="0"/>
        <w:autoSpaceDE w:val="0"/>
        <w:autoSpaceDN w:val="0"/>
        <w:adjustRightInd w:val="0"/>
        <w:ind w:left="2880" w:hanging="720"/>
      </w:pPr>
      <w:r>
        <w:t>E)</w:t>
      </w:r>
      <w:r>
        <w:tab/>
        <w:t>Voluntary Surrender of License</w:t>
      </w:r>
      <w:r w:rsidR="000567C8">
        <w:t xml:space="preserve"> </w:t>
      </w:r>
    </w:p>
    <w:p w14:paraId="44ADC291" w14:textId="77777777" w:rsidR="009A4780" w:rsidRDefault="009A4780" w:rsidP="00C92E05">
      <w:pPr>
        <w:widowControl w:val="0"/>
        <w:autoSpaceDE w:val="0"/>
        <w:autoSpaceDN w:val="0"/>
        <w:adjustRightInd w:val="0"/>
      </w:pPr>
    </w:p>
    <w:p w14:paraId="590E0140" w14:textId="4CA4403B" w:rsidR="000567C8" w:rsidRDefault="000567C8" w:rsidP="000567C8">
      <w:pPr>
        <w:widowControl w:val="0"/>
        <w:autoSpaceDE w:val="0"/>
        <w:autoSpaceDN w:val="0"/>
        <w:adjustRightInd w:val="0"/>
        <w:ind w:left="1440" w:hanging="720"/>
      </w:pPr>
      <w:r>
        <w:t>c)</w:t>
      </w:r>
      <w:r>
        <w:tab/>
      </w:r>
      <w:r w:rsidR="009A368C">
        <w:t>Medical</w:t>
      </w:r>
      <w:r>
        <w:t xml:space="preserve"> Board Action </w:t>
      </w:r>
    </w:p>
    <w:p w14:paraId="0952E685" w14:textId="77777777" w:rsidR="009A4780" w:rsidRDefault="009A4780" w:rsidP="00C92E05">
      <w:pPr>
        <w:widowControl w:val="0"/>
        <w:autoSpaceDE w:val="0"/>
        <w:autoSpaceDN w:val="0"/>
        <w:adjustRightInd w:val="0"/>
      </w:pPr>
    </w:p>
    <w:p w14:paraId="4C622FDE" w14:textId="5CE1C02A" w:rsidR="000567C8" w:rsidRDefault="000567C8" w:rsidP="000567C8">
      <w:pPr>
        <w:widowControl w:val="0"/>
        <w:autoSpaceDE w:val="0"/>
        <w:autoSpaceDN w:val="0"/>
        <w:adjustRightInd w:val="0"/>
        <w:ind w:left="2160" w:hanging="720"/>
      </w:pPr>
      <w:r>
        <w:t>1)</w:t>
      </w:r>
      <w:r>
        <w:tab/>
        <w:t xml:space="preserve">Upon receipt of the properly executed proposed consent order, the </w:t>
      </w:r>
      <w:r w:rsidR="009A368C">
        <w:t>Medical</w:t>
      </w:r>
      <w:r>
        <w:t xml:space="preserve"> Board shall make every reasonable effort to take action on the consent order at the next scheduled </w:t>
      </w:r>
      <w:r w:rsidR="009A368C">
        <w:t>Medical</w:t>
      </w:r>
      <w:r>
        <w:t xml:space="preserve"> Board meeting (but in no </w:t>
      </w:r>
      <w:r>
        <w:lastRenderedPageBreak/>
        <w:t xml:space="preserve">event later than 120 days after receipt of the executed consent order) either to: </w:t>
      </w:r>
    </w:p>
    <w:p w14:paraId="6DD33049" w14:textId="77777777" w:rsidR="009A4780" w:rsidRDefault="009A4780" w:rsidP="00C92E05">
      <w:pPr>
        <w:widowControl w:val="0"/>
        <w:autoSpaceDE w:val="0"/>
        <w:autoSpaceDN w:val="0"/>
        <w:adjustRightInd w:val="0"/>
      </w:pPr>
    </w:p>
    <w:p w14:paraId="59F05C26" w14:textId="77777777" w:rsidR="000567C8" w:rsidRDefault="000567C8" w:rsidP="000567C8">
      <w:pPr>
        <w:widowControl w:val="0"/>
        <w:autoSpaceDE w:val="0"/>
        <w:autoSpaceDN w:val="0"/>
        <w:adjustRightInd w:val="0"/>
        <w:ind w:left="2880" w:hanging="720"/>
      </w:pPr>
      <w:r>
        <w:t>A)</w:t>
      </w:r>
      <w:r>
        <w:tab/>
        <w:t xml:space="preserve">Sign the consent order; or </w:t>
      </w:r>
    </w:p>
    <w:p w14:paraId="750C12EA" w14:textId="77777777" w:rsidR="009A4780" w:rsidRDefault="009A4780" w:rsidP="00C92E05">
      <w:pPr>
        <w:widowControl w:val="0"/>
        <w:autoSpaceDE w:val="0"/>
        <w:autoSpaceDN w:val="0"/>
        <w:adjustRightInd w:val="0"/>
      </w:pPr>
    </w:p>
    <w:p w14:paraId="6B3E9789" w14:textId="77777777" w:rsidR="000567C8" w:rsidRDefault="000567C8" w:rsidP="000567C8">
      <w:pPr>
        <w:widowControl w:val="0"/>
        <w:autoSpaceDE w:val="0"/>
        <w:autoSpaceDN w:val="0"/>
        <w:adjustRightInd w:val="0"/>
        <w:ind w:left="2880" w:hanging="720"/>
      </w:pPr>
      <w:r>
        <w:t>B)</w:t>
      </w:r>
      <w:r>
        <w:tab/>
        <w:t xml:space="preserve">Reject the consent order with or without recommendations. </w:t>
      </w:r>
    </w:p>
    <w:p w14:paraId="5B485EC6" w14:textId="77777777" w:rsidR="009A4780" w:rsidRDefault="009A4780" w:rsidP="00C92E05">
      <w:pPr>
        <w:widowControl w:val="0"/>
        <w:autoSpaceDE w:val="0"/>
        <w:autoSpaceDN w:val="0"/>
        <w:adjustRightInd w:val="0"/>
      </w:pPr>
    </w:p>
    <w:p w14:paraId="0268C373" w14:textId="7DE22A8C" w:rsidR="000567C8" w:rsidRDefault="000567C8" w:rsidP="000567C8">
      <w:pPr>
        <w:widowControl w:val="0"/>
        <w:autoSpaceDE w:val="0"/>
        <w:autoSpaceDN w:val="0"/>
        <w:adjustRightInd w:val="0"/>
        <w:ind w:left="2160" w:hanging="720"/>
      </w:pPr>
      <w:r>
        <w:t>2)</w:t>
      </w:r>
      <w:r>
        <w:tab/>
      </w:r>
      <w:r w:rsidR="009A368C">
        <w:t>Every effort shall be made to send</w:t>
      </w:r>
      <w:r>
        <w:t xml:space="preserve"> any consent order signed by the </w:t>
      </w:r>
      <w:r w:rsidR="009A368C">
        <w:t>Medical</w:t>
      </w:r>
      <w:r>
        <w:t xml:space="preserve"> Board to the Director for action within 10 days. </w:t>
      </w:r>
    </w:p>
    <w:p w14:paraId="081ECD60" w14:textId="77777777" w:rsidR="009A4780" w:rsidRDefault="009A4780" w:rsidP="00C92E05">
      <w:pPr>
        <w:widowControl w:val="0"/>
        <w:autoSpaceDE w:val="0"/>
        <w:autoSpaceDN w:val="0"/>
        <w:adjustRightInd w:val="0"/>
      </w:pPr>
    </w:p>
    <w:p w14:paraId="20B99101" w14:textId="77777777" w:rsidR="000567C8" w:rsidRDefault="000567C8" w:rsidP="000567C8">
      <w:pPr>
        <w:widowControl w:val="0"/>
        <w:autoSpaceDE w:val="0"/>
        <w:autoSpaceDN w:val="0"/>
        <w:adjustRightInd w:val="0"/>
        <w:ind w:left="1440" w:hanging="720"/>
      </w:pPr>
      <w:r>
        <w:t>d)</w:t>
      </w:r>
      <w:r>
        <w:tab/>
        <w:t xml:space="preserve">Director Action </w:t>
      </w:r>
    </w:p>
    <w:p w14:paraId="09FC9585" w14:textId="77777777" w:rsidR="009A4780" w:rsidRDefault="009A4780" w:rsidP="00C92E05">
      <w:pPr>
        <w:widowControl w:val="0"/>
        <w:autoSpaceDE w:val="0"/>
        <w:autoSpaceDN w:val="0"/>
        <w:adjustRightInd w:val="0"/>
      </w:pPr>
    </w:p>
    <w:p w14:paraId="3A00C275" w14:textId="77777777" w:rsidR="000567C8" w:rsidRDefault="000567C8" w:rsidP="000567C8">
      <w:pPr>
        <w:widowControl w:val="0"/>
        <w:autoSpaceDE w:val="0"/>
        <w:autoSpaceDN w:val="0"/>
        <w:adjustRightInd w:val="0"/>
        <w:ind w:left="2160" w:hanging="720"/>
      </w:pPr>
      <w:r>
        <w:t>1)</w:t>
      </w:r>
      <w:r>
        <w:tab/>
        <w:t xml:space="preserve">Upon receipt of the properly executed proposed consent order, the Director shall make every reasonable effort to take one of the following actions on the consent order within 15 days: </w:t>
      </w:r>
    </w:p>
    <w:p w14:paraId="4A30C800" w14:textId="77777777" w:rsidR="009A4780" w:rsidRDefault="009A4780" w:rsidP="00C92E05">
      <w:pPr>
        <w:widowControl w:val="0"/>
        <w:autoSpaceDE w:val="0"/>
        <w:autoSpaceDN w:val="0"/>
        <w:adjustRightInd w:val="0"/>
      </w:pPr>
    </w:p>
    <w:p w14:paraId="4C7580B7" w14:textId="77777777" w:rsidR="000567C8" w:rsidRDefault="000567C8" w:rsidP="000567C8">
      <w:pPr>
        <w:widowControl w:val="0"/>
        <w:autoSpaceDE w:val="0"/>
        <w:autoSpaceDN w:val="0"/>
        <w:adjustRightInd w:val="0"/>
        <w:ind w:left="2880" w:hanging="720"/>
      </w:pPr>
      <w:r>
        <w:t>A)</w:t>
      </w:r>
      <w:r>
        <w:tab/>
        <w:t xml:space="preserve">Sign the consent order; </w:t>
      </w:r>
    </w:p>
    <w:p w14:paraId="52D7C8B7" w14:textId="77777777" w:rsidR="009A4780" w:rsidRDefault="009A4780" w:rsidP="00C92E05">
      <w:pPr>
        <w:widowControl w:val="0"/>
        <w:autoSpaceDE w:val="0"/>
        <w:autoSpaceDN w:val="0"/>
        <w:adjustRightInd w:val="0"/>
      </w:pPr>
    </w:p>
    <w:p w14:paraId="3B3C0553" w14:textId="68872E99" w:rsidR="000567C8" w:rsidRDefault="000567C8" w:rsidP="000567C8">
      <w:pPr>
        <w:widowControl w:val="0"/>
        <w:autoSpaceDE w:val="0"/>
        <w:autoSpaceDN w:val="0"/>
        <w:adjustRightInd w:val="0"/>
        <w:ind w:left="2880" w:hanging="720"/>
      </w:pPr>
      <w:r>
        <w:t>B)</w:t>
      </w:r>
      <w:r>
        <w:tab/>
        <w:t xml:space="preserve">Return the consent order to the </w:t>
      </w:r>
      <w:r w:rsidR="009A368C">
        <w:t>Medical</w:t>
      </w:r>
      <w:r>
        <w:t xml:space="preserve"> Board </w:t>
      </w:r>
      <w:r w:rsidR="009A368C">
        <w:t xml:space="preserve">or Chief of Prosecutions </w:t>
      </w:r>
      <w:r>
        <w:t xml:space="preserve">with recommended changes or alternative action; or </w:t>
      </w:r>
    </w:p>
    <w:p w14:paraId="08A509C3" w14:textId="77777777" w:rsidR="009A4780" w:rsidRDefault="009A4780" w:rsidP="00C92E05">
      <w:pPr>
        <w:widowControl w:val="0"/>
        <w:autoSpaceDE w:val="0"/>
        <w:autoSpaceDN w:val="0"/>
        <w:adjustRightInd w:val="0"/>
      </w:pPr>
    </w:p>
    <w:p w14:paraId="3E7431B1" w14:textId="7BF83947" w:rsidR="000567C8" w:rsidRDefault="000567C8" w:rsidP="000567C8">
      <w:pPr>
        <w:widowControl w:val="0"/>
        <w:autoSpaceDE w:val="0"/>
        <w:autoSpaceDN w:val="0"/>
        <w:adjustRightInd w:val="0"/>
        <w:ind w:left="2880" w:hanging="720"/>
      </w:pPr>
      <w:r>
        <w:t>C)</w:t>
      </w:r>
      <w:r>
        <w:tab/>
        <w:t xml:space="preserve">Enter into a consent order different from that recommended by the </w:t>
      </w:r>
      <w:r w:rsidR="009A368C">
        <w:t>Medical</w:t>
      </w:r>
      <w:r>
        <w:t xml:space="preserve"> Board, as deemed proper by the Director. </w:t>
      </w:r>
    </w:p>
    <w:p w14:paraId="0AA32174" w14:textId="77777777" w:rsidR="009A4780" w:rsidRDefault="009A4780" w:rsidP="00C92E05">
      <w:pPr>
        <w:widowControl w:val="0"/>
        <w:autoSpaceDE w:val="0"/>
        <w:autoSpaceDN w:val="0"/>
        <w:adjustRightInd w:val="0"/>
      </w:pPr>
    </w:p>
    <w:p w14:paraId="2F4723ED" w14:textId="11A4DB07" w:rsidR="000567C8" w:rsidRDefault="000567C8" w:rsidP="000567C8">
      <w:pPr>
        <w:widowControl w:val="0"/>
        <w:autoSpaceDE w:val="0"/>
        <w:autoSpaceDN w:val="0"/>
        <w:adjustRightInd w:val="0"/>
        <w:ind w:left="2160" w:hanging="720"/>
      </w:pPr>
      <w:r>
        <w:t>2)</w:t>
      </w:r>
      <w:r>
        <w:tab/>
        <w:t xml:space="preserve">A copy of any consent order executed by the Director </w:t>
      </w:r>
      <w:r w:rsidR="009A368C">
        <w:t xml:space="preserve">pursuant to </w:t>
      </w:r>
      <w:r w:rsidR="00C47F72">
        <w:t>subs</w:t>
      </w:r>
      <w:r w:rsidR="009A368C">
        <w:t xml:space="preserve">ection (d)(1)(A) </w:t>
      </w:r>
      <w:r>
        <w:t xml:space="preserve">shall be sent to the </w:t>
      </w:r>
      <w:r w:rsidR="009A368C">
        <w:t>respondent</w:t>
      </w:r>
      <w:r>
        <w:t xml:space="preserve"> within </w:t>
      </w:r>
      <w:r w:rsidR="009A368C">
        <w:t>30</w:t>
      </w:r>
      <w:r>
        <w:t xml:space="preserve"> days. </w:t>
      </w:r>
    </w:p>
    <w:p w14:paraId="573A0B32" w14:textId="77777777" w:rsidR="000567C8" w:rsidRDefault="000567C8" w:rsidP="00C92E05">
      <w:pPr>
        <w:widowControl w:val="0"/>
        <w:autoSpaceDE w:val="0"/>
        <w:autoSpaceDN w:val="0"/>
        <w:adjustRightInd w:val="0"/>
      </w:pPr>
    </w:p>
    <w:p w14:paraId="68CC5DAB" w14:textId="25B246B7" w:rsidR="00D80FAF" w:rsidRPr="00D55B37" w:rsidRDefault="009A368C">
      <w:pPr>
        <w:pStyle w:val="JCARSourceNote"/>
        <w:ind w:left="720"/>
      </w:pPr>
      <w:r w:rsidRPr="00524821">
        <w:t>(Source:  Amended at 4</w:t>
      </w:r>
      <w:r>
        <w:t>8</w:t>
      </w:r>
      <w:r w:rsidRPr="00524821">
        <w:t xml:space="preserve"> Ill. Reg. </w:t>
      </w:r>
      <w:r w:rsidR="0056210E">
        <w:t>18129</w:t>
      </w:r>
      <w:r w:rsidRPr="00524821">
        <w:t xml:space="preserve">, effective </w:t>
      </w:r>
      <w:r w:rsidR="0056210E">
        <w:t>December 13, 2024</w:t>
      </w:r>
      <w:r w:rsidRPr="00524821">
        <w:t>)</w:t>
      </w:r>
    </w:p>
    <w:sectPr w:rsidR="00D80FAF" w:rsidRPr="00D55B37" w:rsidSect="00056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67C8"/>
    <w:rsid w:val="000567C8"/>
    <w:rsid w:val="0056210E"/>
    <w:rsid w:val="005C3366"/>
    <w:rsid w:val="005C4CBF"/>
    <w:rsid w:val="00750669"/>
    <w:rsid w:val="00757E1C"/>
    <w:rsid w:val="00905FCE"/>
    <w:rsid w:val="009A368C"/>
    <w:rsid w:val="009A4780"/>
    <w:rsid w:val="00C47F72"/>
    <w:rsid w:val="00C92E05"/>
    <w:rsid w:val="00CF25FB"/>
    <w:rsid w:val="00D80FAF"/>
    <w:rsid w:val="00DB0F9A"/>
    <w:rsid w:val="00E91BBF"/>
    <w:rsid w:val="00F8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BA69EE"/>
  <w15:docId w15:val="{EF9A608D-3800-4CC0-97D6-D5098000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0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1285</vt:lpstr>
    </vt:vector>
  </TitlesOfParts>
  <Company>State of Illinois</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1285</dc:title>
  <dc:subject/>
  <dc:creator>Illinois General Assembly</dc:creator>
  <cp:keywords/>
  <dc:description/>
  <cp:lastModifiedBy>Shipley, Melissa A.</cp:lastModifiedBy>
  <cp:revision>4</cp:revision>
  <dcterms:created xsi:type="dcterms:W3CDTF">2024-12-11T18:24:00Z</dcterms:created>
  <dcterms:modified xsi:type="dcterms:W3CDTF">2024-12-26T22:22:00Z</dcterms:modified>
</cp:coreProperties>
</file>