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1BE39" w14:textId="77777777" w:rsidR="00411F7E" w:rsidRDefault="00411F7E" w:rsidP="00411F7E">
      <w:pPr>
        <w:widowControl w:val="0"/>
        <w:autoSpaceDE w:val="0"/>
        <w:autoSpaceDN w:val="0"/>
        <w:adjustRightInd w:val="0"/>
      </w:pPr>
    </w:p>
    <w:p w14:paraId="2A4B8440" w14:textId="77777777" w:rsidR="00411F7E" w:rsidRDefault="00411F7E" w:rsidP="00411F7E">
      <w:pPr>
        <w:widowControl w:val="0"/>
        <w:autoSpaceDE w:val="0"/>
        <w:autoSpaceDN w:val="0"/>
        <w:adjustRightInd w:val="0"/>
      </w:pPr>
      <w:r>
        <w:rPr>
          <w:b/>
          <w:bCs/>
        </w:rPr>
        <w:t>Section 1283.60  Endorsement</w:t>
      </w:r>
      <w:r>
        <w:t xml:space="preserve"> </w:t>
      </w:r>
    </w:p>
    <w:p w14:paraId="2E1D4253" w14:textId="77777777" w:rsidR="00411F7E" w:rsidRDefault="00411F7E" w:rsidP="00411F7E">
      <w:pPr>
        <w:widowControl w:val="0"/>
        <w:autoSpaceDE w:val="0"/>
        <w:autoSpaceDN w:val="0"/>
        <w:adjustRightInd w:val="0"/>
      </w:pPr>
    </w:p>
    <w:p w14:paraId="33863109" w14:textId="5BDBBA12" w:rsidR="00411F7E" w:rsidRDefault="00411F7E" w:rsidP="00411F7E">
      <w:pPr>
        <w:widowControl w:val="0"/>
        <w:autoSpaceDE w:val="0"/>
        <w:autoSpaceDN w:val="0"/>
        <w:adjustRightInd w:val="0"/>
        <w:ind w:left="1440" w:hanging="720"/>
      </w:pPr>
      <w:r>
        <w:t>a)</w:t>
      </w:r>
      <w:r>
        <w:tab/>
        <w:t>An applicant who is licensed</w:t>
      </w:r>
      <w:r w:rsidR="00CB5260">
        <w:t xml:space="preserve"> or </w:t>
      </w:r>
      <w:r>
        <w:t xml:space="preserve">registered under the laws of another state or territory of the United States or of a foreign country and who wishes to be licensed in Illinois as a </w:t>
      </w:r>
      <w:r w:rsidR="00E4199D">
        <w:t xml:space="preserve">licensed </w:t>
      </w:r>
      <w:r>
        <w:t xml:space="preserve">marriage and family therapist shall file an application with the </w:t>
      </w:r>
      <w:r w:rsidR="00CF187D">
        <w:t>Division</w:t>
      </w:r>
      <w:r>
        <w:t xml:space="preserve">, on forms provided by the </w:t>
      </w:r>
      <w:r w:rsidR="00CF187D">
        <w:t>Division</w:t>
      </w:r>
      <w:r>
        <w:t xml:space="preserve">, which includes: </w:t>
      </w:r>
    </w:p>
    <w:p w14:paraId="3E13F9AA" w14:textId="77777777" w:rsidR="00BF18CB" w:rsidRDefault="00BF18CB" w:rsidP="004E012C">
      <w:pPr>
        <w:widowControl w:val="0"/>
        <w:autoSpaceDE w:val="0"/>
        <w:autoSpaceDN w:val="0"/>
        <w:adjustRightInd w:val="0"/>
      </w:pPr>
    </w:p>
    <w:p w14:paraId="1F5DCEF8" w14:textId="177E2400" w:rsidR="00411F7E" w:rsidRDefault="00411F7E" w:rsidP="00411F7E">
      <w:pPr>
        <w:widowControl w:val="0"/>
        <w:autoSpaceDE w:val="0"/>
        <w:autoSpaceDN w:val="0"/>
        <w:adjustRightInd w:val="0"/>
        <w:ind w:left="2160" w:hanging="720"/>
      </w:pPr>
      <w:r>
        <w:t>1)</w:t>
      </w:r>
      <w:r>
        <w:tab/>
        <w:t xml:space="preserve">Certification of meeting education requirements as set forth in Section 1283.30; </w:t>
      </w:r>
    </w:p>
    <w:p w14:paraId="6CD9BC42" w14:textId="77777777" w:rsidR="00BF18CB" w:rsidRDefault="00BF18CB" w:rsidP="004E012C">
      <w:pPr>
        <w:widowControl w:val="0"/>
        <w:autoSpaceDE w:val="0"/>
        <w:autoSpaceDN w:val="0"/>
        <w:adjustRightInd w:val="0"/>
      </w:pPr>
    </w:p>
    <w:p w14:paraId="78182AB5" w14:textId="12433B91" w:rsidR="00411F7E" w:rsidRDefault="00411F7E" w:rsidP="00411F7E">
      <w:pPr>
        <w:widowControl w:val="0"/>
        <w:autoSpaceDE w:val="0"/>
        <w:autoSpaceDN w:val="0"/>
        <w:adjustRightInd w:val="0"/>
        <w:ind w:left="2160" w:hanging="720"/>
      </w:pPr>
      <w:r>
        <w:t>2)</w:t>
      </w:r>
      <w:r>
        <w:tab/>
        <w:t xml:space="preserve">Verification, on forms provided by the </w:t>
      </w:r>
      <w:r w:rsidR="00CF187D">
        <w:t>Division</w:t>
      </w:r>
      <w:r>
        <w:t xml:space="preserve">, signed by an employer or supervisor, that, following the receipt of the first qualifying degree, the applicant obtained at least 3000 </w:t>
      </w:r>
      <w:r w:rsidR="00E4199D">
        <w:t>hours</w:t>
      </w:r>
      <w:r>
        <w:t xml:space="preserve"> of work experience as defined in Section 1283.15.  If the applicant is </w:t>
      </w:r>
      <w:r w:rsidR="00E4199D">
        <w:t>self-employed</w:t>
      </w:r>
      <w:r>
        <w:t xml:space="preserve">, the applicant shall submit </w:t>
      </w:r>
      <w:r w:rsidR="007F4D5A">
        <w:t>three</w:t>
      </w:r>
      <w:r>
        <w:t xml:space="preserve"> affidavits from peers, clients or colleagues familiar with the applicant's work; </w:t>
      </w:r>
    </w:p>
    <w:p w14:paraId="522B4FF9" w14:textId="77777777" w:rsidR="00BF18CB" w:rsidRDefault="00BF18CB" w:rsidP="004E012C">
      <w:pPr>
        <w:widowControl w:val="0"/>
        <w:autoSpaceDE w:val="0"/>
        <w:autoSpaceDN w:val="0"/>
        <w:adjustRightInd w:val="0"/>
      </w:pPr>
    </w:p>
    <w:p w14:paraId="62A7E4C9" w14:textId="3850EACA" w:rsidR="00411F7E" w:rsidRDefault="00411F7E" w:rsidP="00411F7E">
      <w:pPr>
        <w:widowControl w:val="0"/>
        <w:autoSpaceDE w:val="0"/>
        <w:autoSpaceDN w:val="0"/>
        <w:adjustRightInd w:val="0"/>
        <w:ind w:left="2160" w:hanging="720"/>
      </w:pPr>
      <w:r>
        <w:t>3)</w:t>
      </w:r>
      <w:r>
        <w:tab/>
        <w:t xml:space="preserve">Verification of at least 200 hours of clinical supervision as defined in Section 1283.25; </w:t>
      </w:r>
    </w:p>
    <w:p w14:paraId="5E00F159" w14:textId="77777777" w:rsidR="00BF18CB" w:rsidRDefault="00BF18CB" w:rsidP="004E012C">
      <w:pPr>
        <w:widowControl w:val="0"/>
        <w:autoSpaceDE w:val="0"/>
        <w:autoSpaceDN w:val="0"/>
        <w:adjustRightInd w:val="0"/>
      </w:pPr>
    </w:p>
    <w:p w14:paraId="6537C69C" w14:textId="77777777" w:rsidR="00411F7E" w:rsidRDefault="00411F7E" w:rsidP="00411F7E">
      <w:pPr>
        <w:widowControl w:val="0"/>
        <w:autoSpaceDE w:val="0"/>
        <w:autoSpaceDN w:val="0"/>
        <w:adjustRightInd w:val="0"/>
        <w:ind w:left="2160" w:hanging="720"/>
      </w:pPr>
      <w:r>
        <w:t>4)</w:t>
      </w:r>
      <w:r>
        <w:tab/>
        <w:t xml:space="preserve">Verification of at least 1000 hours of clinical experience pursuant to Section 1283.20; </w:t>
      </w:r>
    </w:p>
    <w:p w14:paraId="27CB425D" w14:textId="77777777" w:rsidR="00BF18CB" w:rsidRDefault="00BF18CB" w:rsidP="004E012C">
      <w:pPr>
        <w:widowControl w:val="0"/>
        <w:autoSpaceDE w:val="0"/>
        <w:autoSpaceDN w:val="0"/>
        <w:adjustRightInd w:val="0"/>
      </w:pPr>
    </w:p>
    <w:p w14:paraId="3BBDAEA5" w14:textId="77777777" w:rsidR="00411F7E" w:rsidRDefault="00411F7E" w:rsidP="00411F7E">
      <w:pPr>
        <w:widowControl w:val="0"/>
        <w:autoSpaceDE w:val="0"/>
        <w:autoSpaceDN w:val="0"/>
        <w:adjustRightInd w:val="0"/>
        <w:ind w:left="2160" w:hanging="720"/>
      </w:pPr>
      <w:r>
        <w:t>5)</w:t>
      </w:r>
      <w:r>
        <w:tab/>
        <w:t xml:space="preserve">Certification of successful completion of the examination set forth in Section 1283.40; </w:t>
      </w:r>
    </w:p>
    <w:p w14:paraId="76E1C701" w14:textId="77777777" w:rsidR="00BF18CB" w:rsidRDefault="00BF18CB" w:rsidP="004E012C">
      <w:pPr>
        <w:widowControl w:val="0"/>
        <w:autoSpaceDE w:val="0"/>
        <w:autoSpaceDN w:val="0"/>
        <w:adjustRightInd w:val="0"/>
      </w:pPr>
    </w:p>
    <w:p w14:paraId="4E9C741D" w14:textId="69C04398" w:rsidR="00411F7E" w:rsidRDefault="00411F7E" w:rsidP="00411F7E">
      <w:pPr>
        <w:widowControl w:val="0"/>
        <w:autoSpaceDE w:val="0"/>
        <w:autoSpaceDN w:val="0"/>
        <w:adjustRightInd w:val="0"/>
        <w:ind w:left="2160" w:hanging="720"/>
      </w:pPr>
      <w:r>
        <w:t>6)</w:t>
      </w:r>
      <w:r>
        <w:tab/>
        <w:t>Certification from the state or territory of the United States or the foreign country in which the applicant was originally licensed</w:t>
      </w:r>
      <w:r w:rsidR="00CB5260">
        <w:t xml:space="preserve"> or </w:t>
      </w:r>
      <w:r>
        <w:t>registered and is currently licensed</w:t>
      </w:r>
      <w:r w:rsidR="00CB5260">
        <w:t xml:space="preserve"> or </w:t>
      </w:r>
      <w:r>
        <w:t xml:space="preserve">registered, stating: </w:t>
      </w:r>
    </w:p>
    <w:p w14:paraId="631F5506" w14:textId="77777777" w:rsidR="00BF18CB" w:rsidRDefault="00BF18CB" w:rsidP="004E012C">
      <w:pPr>
        <w:widowControl w:val="0"/>
        <w:autoSpaceDE w:val="0"/>
        <w:autoSpaceDN w:val="0"/>
        <w:adjustRightInd w:val="0"/>
      </w:pPr>
    </w:p>
    <w:p w14:paraId="440DB4E0" w14:textId="0FEE0A45" w:rsidR="00411F7E" w:rsidRDefault="00411F7E" w:rsidP="00411F7E">
      <w:pPr>
        <w:widowControl w:val="0"/>
        <w:autoSpaceDE w:val="0"/>
        <w:autoSpaceDN w:val="0"/>
        <w:adjustRightInd w:val="0"/>
        <w:ind w:left="2880" w:hanging="720"/>
      </w:pPr>
      <w:r>
        <w:t>A)</w:t>
      </w:r>
      <w:r>
        <w:tab/>
        <w:t>The time during which the applicant was licensed</w:t>
      </w:r>
      <w:r w:rsidR="00CB5260">
        <w:t xml:space="preserve"> or </w:t>
      </w:r>
      <w:r>
        <w:t xml:space="preserve">registered; </w:t>
      </w:r>
    </w:p>
    <w:p w14:paraId="5CE0CC37" w14:textId="77777777" w:rsidR="00BF18CB" w:rsidRDefault="00BF18CB" w:rsidP="004E012C">
      <w:pPr>
        <w:widowControl w:val="0"/>
        <w:autoSpaceDE w:val="0"/>
        <w:autoSpaceDN w:val="0"/>
        <w:adjustRightInd w:val="0"/>
      </w:pPr>
    </w:p>
    <w:p w14:paraId="370747D4" w14:textId="77777777" w:rsidR="00411F7E" w:rsidRDefault="00411F7E" w:rsidP="00411F7E">
      <w:pPr>
        <w:widowControl w:val="0"/>
        <w:autoSpaceDE w:val="0"/>
        <w:autoSpaceDN w:val="0"/>
        <w:adjustRightInd w:val="0"/>
        <w:ind w:left="2880" w:hanging="720"/>
      </w:pPr>
      <w:r>
        <w:t>B)</w:t>
      </w:r>
      <w:r>
        <w:tab/>
        <w:t xml:space="preserve">Whether the file of the applicant contains any record of disciplinary actions taken or pending; and </w:t>
      </w:r>
    </w:p>
    <w:p w14:paraId="2D5B4E6F" w14:textId="77777777" w:rsidR="00BF18CB" w:rsidRDefault="00BF18CB" w:rsidP="004E012C">
      <w:pPr>
        <w:widowControl w:val="0"/>
        <w:autoSpaceDE w:val="0"/>
        <w:autoSpaceDN w:val="0"/>
        <w:adjustRightInd w:val="0"/>
      </w:pPr>
    </w:p>
    <w:p w14:paraId="22DCB791" w14:textId="77777777" w:rsidR="00411F7E" w:rsidRDefault="00411F7E" w:rsidP="00411F7E">
      <w:pPr>
        <w:widowControl w:val="0"/>
        <w:autoSpaceDE w:val="0"/>
        <w:autoSpaceDN w:val="0"/>
        <w:adjustRightInd w:val="0"/>
        <w:ind w:left="2880" w:hanging="720"/>
      </w:pPr>
      <w:r>
        <w:t>C)</w:t>
      </w:r>
      <w:r>
        <w:tab/>
      </w:r>
      <w:r w:rsidR="00CF187D">
        <w:t>Examinations</w:t>
      </w:r>
      <w:r>
        <w:t xml:space="preserve"> taken and examination </w:t>
      </w:r>
      <w:r w:rsidR="00CF187D">
        <w:t>scores</w:t>
      </w:r>
      <w:r>
        <w:t xml:space="preserve"> received; </w:t>
      </w:r>
    </w:p>
    <w:p w14:paraId="087AF4D8" w14:textId="77777777" w:rsidR="00BF18CB" w:rsidRDefault="00BF18CB" w:rsidP="004E012C">
      <w:pPr>
        <w:widowControl w:val="0"/>
        <w:autoSpaceDE w:val="0"/>
        <w:autoSpaceDN w:val="0"/>
        <w:adjustRightInd w:val="0"/>
      </w:pPr>
    </w:p>
    <w:p w14:paraId="700FBAAA" w14:textId="77777777" w:rsidR="00411F7E" w:rsidRDefault="00411F7E" w:rsidP="00411F7E">
      <w:pPr>
        <w:widowControl w:val="0"/>
        <w:autoSpaceDE w:val="0"/>
        <w:autoSpaceDN w:val="0"/>
        <w:adjustRightInd w:val="0"/>
        <w:ind w:left="2160" w:hanging="720"/>
      </w:pPr>
      <w:r>
        <w:t>7)</w:t>
      </w:r>
      <w:r>
        <w:tab/>
        <w:t xml:space="preserve">The required fee as set forth in Section 1283.95(a)(1). </w:t>
      </w:r>
    </w:p>
    <w:p w14:paraId="2678EE71" w14:textId="77777777" w:rsidR="00BF18CB" w:rsidRDefault="00BF18CB" w:rsidP="004E012C">
      <w:pPr>
        <w:widowControl w:val="0"/>
        <w:autoSpaceDE w:val="0"/>
        <w:autoSpaceDN w:val="0"/>
        <w:adjustRightInd w:val="0"/>
      </w:pPr>
    </w:p>
    <w:p w14:paraId="08602112" w14:textId="6F1E86C2" w:rsidR="00411F7E" w:rsidRDefault="00411F7E" w:rsidP="00411F7E">
      <w:pPr>
        <w:widowControl w:val="0"/>
        <w:autoSpaceDE w:val="0"/>
        <w:autoSpaceDN w:val="0"/>
        <w:adjustRightInd w:val="0"/>
        <w:ind w:left="1440" w:hanging="720"/>
      </w:pPr>
      <w:r>
        <w:t>b)</w:t>
      </w:r>
      <w:r>
        <w:tab/>
        <w:t xml:space="preserve">In lieu of </w:t>
      </w:r>
      <w:r w:rsidR="00CB5260">
        <w:t xml:space="preserve">compliance with </w:t>
      </w:r>
      <w:r>
        <w:t xml:space="preserve">subsections (a)(1), (2), (3) and (4), the </w:t>
      </w:r>
      <w:r w:rsidR="00CF187D">
        <w:t>Division</w:t>
      </w:r>
      <w:r>
        <w:t xml:space="preserve"> shall accept certification of clinical membership from the American Association for Marriage and Family Therapy. </w:t>
      </w:r>
    </w:p>
    <w:p w14:paraId="1F5B60D5" w14:textId="77777777" w:rsidR="00E4199D" w:rsidRDefault="00E4199D" w:rsidP="004E012C">
      <w:pPr>
        <w:widowControl w:val="0"/>
        <w:autoSpaceDE w:val="0"/>
        <w:autoSpaceDN w:val="0"/>
        <w:adjustRightInd w:val="0"/>
      </w:pPr>
    </w:p>
    <w:p w14:paraId="08076932" w14:textId="7B64C091" w:rsidR="00E4199D" w:rsidRDefault="00E4199D" w:rsidP="00E4199D">
      <w:pPr>
        <w:widowControl w:val="0"/>
        <w:autoSpaceDE w:val="0"/>
        <w:autoSpaceDN w:val="0"/>
        <w:adjustRightInd w:val="0"/>
        <w:ind w:left="1440" w:hanging="720"/>
      </w:pPr>
      <w:r>
        <w:t>c)</w:t>
      </w:r>
      <w:r>
        <w:tab/>
        <w:t xml:space="preserve">An individual applying for licensure as a licensed marriage and family therapist who has been licensed at the independent level in another United States </w:t>
      </w:r>
      <w:r>
        <w:lastRenderedPageBreak/>
        <w:t xml:space="preserve">jurisdiction for </w:t>
      </w:r>
      <w:r w:rsidR="007F4D5A">
        <w:t>five</w:t>
      </w:r>
      <w:r>
        <w:t xml:space="preserve"> consecutive years without discipline is not required to submit proof of completion of the education, professional experience, and supervision required in this Part.  Individuals with </w:t>
      </w:r>
      <w:r w:rsidR="007F4D5A">
        <w:t>five</w:t>
      </w:r>
      <w:r>
        <w:t xml:space="preserve"> consecutive years of experience must submit certified verification of licensure from the jurisdiction in which the applicant practiced and must comply with all other licensing requirements and pay all required fees.</w:t>
      </w:r>
    </w:p>
    <w:p w14:paraId="6AE175F8" w14:textId="77777777" w:rsidR="00BF18CB" w:rsidRDefault="00BF18CB" w:rsidP="004E012C">
      <w:pPr>
        <w:widowControl w:val="0"/>
        <w:autoSpaceDE w:val="0"/>
        <w:autoSpaceDN w:val="0"/>
        <w:adjustRightInd w:val="0"/>
      </w:pPr>
    </w:p>
    <w:p w14:paraId="6677A167" w14:textId="3A0CA9B2" w:rsidR="00411F7E" w:rsidRDefault="00E4199D" w:rsidP="00411F7E">
      <w:pPr>
        <w:widowControl w:val="0"/>
        <w:autoSpaceDE w:val="0"/>
        <w:autoSpaceDN w:val="0"/>
        <w:adjustRightInd w:val="0"/>
        <w:ind w:left="1440" w:hanging="720"/>
      </w:pPr>
      <w:r>
        <w:t>d</w:t>
      </w:r>
      <w:r w:rsidR="00411F7E">
        <w:t>)</w:t>
      </w:r>
      <w:r w:rsidR="00411F7E">
        <w:tab/>
        <w:t xml:space="preserve">The </w:t>
      </w:r>
      <w:r w:rsidR="00CF187D">
        <w:t>Division</w:t>
      </w:r>
      <w:r w:rsidR="00411F7E">
        <w:t xml:space="preserve"> shall either issue a license by endorsement or notify the applicant in writing of the reasons for denying the application. </w:t>
      </w:r>
    </w:p>
    <w:p w14:paraId="1677E56E" w14:textId="77777777" w:rsidR="00BF18CB" w:rsidRDefault="00BF18CB" w:rsidP="004E012C">
      <w:pPr>
        <w:widowControl w:val="0"/>
        <w:autoSpaceDE w:val="0"/>
        <w:autoSpaceDN w:val="0"/>
        <w:adjustRightInd w:val="0"/>
      </w:pPr>
    </w:p>
    <w:p w14:paraId="10A96DDA" w14:textId="1C764A9D" w:rsidR="00411F7E" w:rsidRDefault="00E4199D" w:rsidP="00411F7E">
      <w:pPr>
        <w:widowControl w:val="0"/>
        <w:autoSpaceDE w:val="0"/>
        <w:autoSpaceDN w:val="0"/>
        <w:adjustRightInd w:val="0"/>
        <w:ind w:left="1440" w:hanging="720"/>
      </w:pPr>
      <w:r>
        <w:t>e</w:t>
      </w:r>
      <w:r w:rsidR="00411F7E">
        <w:t>)</w:t>
      </w:r>
      <w:r w:rsidR="00411F7E">
        <w:tab/>
        <w:t xml:space="preserve">Applicants have </w:t>
      </w:r>
      <w:r w:rsidR="007F4D5A">
        <w:t>three</w:t>
      </w:r>
      <w:r w:rsidR="00411F7E">
        <w:t xml:space="preserve"> years from the date of application to complete the application process.  If the process has not been completed within </w:t>
      </w:r>
      <w:r w:rsidR="007F4D5A">
        <w:t>three</w:t>
      </w:r>
      <w:r w:rsidR="00411F7E">
        <w:t xml:space="preserve"> years, the application shall be denied, the fee forfeited and the applicant must reapply and meet the requirements in effect at the time of reapplication. </w:t>
      </w:r>
    </w:p>
    <w:p w14:paraId="4EE80336" w14:textId="77777777" w:rsidR="00411F7E" w:rsidRDefault="00411F7E" w:rsidP="004E012C">
      <w:pPr>
        <w:widowControl w:val="0"/>
        <w:autoSpaceDE w:val="0"/>
        <w:autoSpaceDN w:val="0"/>
        <w:adjustRightInd w:val="0"/>
      </w:pPr>
    </w:p>
    <w:p w14:paraId="35CFFF3E" w14:textId="21DA77DC" w:rsidR="00CF187D" w:rsidRPr="00D55B37" w:rsidRDefault="00E4199D">
      <w:pPr>
        <w:pStyle w:val="JCARSourceNote"/>
        <w:ind w:left="720"/>
      </w:pPr>
      <w:r w:rsidRPr="00524821">
        <w:t>(Source:  Amended at 4</w:t>
      </w:r>
      <w:r>
        <w:t>8</w:t>
      </w:r>
      <w:r w:rsidRPr="00524821">
        <w:t xml:space="preserve"> Ill. Reg. </w:t>
      </w:r>
      <w:r w:rsidR="006B45CB">
        <w:t>12727</w:t>
      </w:r>
      <w:r w:rsidRPr="00524821">
        <w:t xml:space="preserve">, effective </w:t>
      </w:r>
      <w:r w:rsidR="006B45CB">
        <w:t>August 9, 2024</w:t>
      </w:r>
      <w:r w:rsidRPr="00524821">
        <w:t>)</w:t>
      </w:r>
    </w:p>
    <w:sectPr w:rsidR="00CF187D" w:rsidRPr="00D55B37" w:rsidSect="00411F7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11F7E"/>
    <w:rsid w:val="002D6BC3"/>
    <w:rsid w:val="002E7B55"/>
    <w:rsid w:val="0032477E"/>
    <w:rsid w:val="003731FD"/>
    <w:rsid w:val="00411F7E"/>
    <w:rsid w:val="004E012C"/>
    <w:rsid w:val="00546655"/>
    <w:rsid w:val="005C3366"/>
    <w:rsid w:val="006B45CB"/>
    <w:rsid w:val="007F4D5A"/>
    <w:rsid w:val="008541AA"/>
    <w:rsid w:val="008B2DE9"/>
    <w:rsid w:val="008F6D6F"/>
    <w:rsid w:val="00A74C52"/>
    <w:rsid w:val="00BF18CB"/>
    <w:rsid w:val="00CB5260"/>
    <w:rsid w:val="00CF187D"/>
    <w:rsid w:val="00E4199D"/>
    <w:rsid w:val="00E81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8DFB12F"/>
  <w15:docId w15:val="{F1F82373-2223-41DC-98BD-7B2195BDD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F1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432</Words>
  <Characters>2468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1283</vt:lpstr>
    </vt:vector>
  </TitlesOfParts>
  <Company>General Assembly</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1283</dc:title>
  <dc:subject/>
  <dc:creator>Illinois General Assembly</dc:creator>
  <cp:keywords/>
  <dc:description/>
  <cp:lastModifiedBy>Shipley, Melissa A.</cp:lastModifiedBy>
  <cp:revision>4</cp:revision>
  <dcterms:created xsi:type="dcterms:W3CDTF">2024-07-23T18:06:00Z</dcterms:created>
  <dcterms:modified xsi:type="dcterms:W3CDTF">2024-08-23T16:28:00Z</dcterms:modified>
</cp:coreProperties>
</file>