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80" w:rsidRDefault="00E85D80" w:rsidP="00D01099">
      <w:pPr>
        <w:rPr>
          <w:b/>
        </w:rPr>
      </w:pPr>
    </w:p>
    <w:p w:rsidR="00D01099" w:rsidRPr="00D01099" w:rsidRDefault="00D01099" w:rsidP="00D01099">
      <w:pPr>
        <w:rPr>
          <w:b/>
        </w:rPr>
      </w:pPr>
      <w:r w:rsidRPr="00D01099">
        <w:rPr>
          <w:b/>
        </w:rPr>
        <w:t>Section 1280.60  Supervision of Associate Sex Offender Providers</w:t>
      </w:r>
    </w:p>
    <w:p w:rsidR="00D01099" w:rsidRPr="00D01099" w:rsidRDefault="00D01099" w:rsidP="00D01099">
      <w:pPr>
        <w:ind w:left="720" w:hanging="720"/>
        <w:rPr>
          <w:b/>
        </w:rPr>
      </w:pPr>
    </w:p>
    <w:p w:rsidR="00D01099" w:rsidRPr="00D01099" w:rsidRDefault="00D01099" w:rsidP="00D01099">
      <w:r w:rsidRPr="00D01099">
        <w:t>Individuals licensed as an associate sex offender provider may only provide services under the supervision of a licensed sex offender evaluator or a licensed sex offender treatment provider.  Supervision shall be appropriate to the client and the skill and training of the licensees.</w:t>
      </w:r>
    </w:p>
    <w:p w:rsidR="00D01099" w:rsidRPr="00D01099" w:rsidRDefault="00D01099" w:rsidP="00D01099"/>
    <w:p w:rsidR="00D01099" w:rsidRPr="00D01099" w:rsidRDefault="00D01099" w:rsidP="00D01099">
      <w:pPr>
        <w:ind w:left="1440" w:hanging="720"/>
      </w:pPr>
      <w:r w:rsidRPr="00D01099">
        <w:t>a)</w:t>
      </w:r>
      <w:r w:rsidRPr="00D01099">
        <w:tab/>
        <w:t>The supervisor shall have met in-person with the applicant at least one hour each week. Supervision means the review of counseling and case management.</w:t>
      </w:r>
    </w:p>
    <w:p w:rsidR="00D01099" w:rsidRPr="00D01099" w:rsidRDefault="00D01099" w:rsidP="00D01099"/>
    <w:p w:rsidR="00D01099" w:rsidRPr="00D01099" w:rsidRDefault="00D01099" w:rsidP="00D01099">
      <w:pPr>
        <w:ind w:left="1440" w:hanging="720"/>
      </w:pPr>
      <w:r w:rsidRPr="00D01099">
        <w:t>b)</w:t>
      </w:r>
      <w:r w:rsidRPr="00D01099">
        <w:tab/>
        <w:t xml:space="preserve">Supervision must be face-to-face, real-time communication and may include video or other </w:t>
      </w:r>
      <w:r w:rsidR="00145184">
        <w:t xml:space="preserve">real-time </w:t>
      </w:r>
      <w:bookmarkStart w:id="0" w:name="_GoBack"/>
      <w:bookmarkEnd w:id="0"/>
      <w:r w:rsidRPr="00D01099">
        <w:t>electronic communication. In-person supervision does n</w:t>
      </w:r>
      <w:r w:rsidR="009F5C83">
        <w:t>ot include mail, email, telefax</w:t>
      </w:r>
      <w:r w:rsidRPr="00D01099">
        <w:t xml:space="preserve"> or phone. </w:t>
      </w:r>
    </w:p>
    <w:p w:rsidR="00D01099" w:rsidRPr="00D01099" w:rsidRDefault="00D01099" w:rsidP="00D01099">
      <w:pPr>
        <w:ind w:left="1440" w:hanging="720"/>
      </w:pPr>
    </w:p>
    <w:p w:rsidR="00D01099" w:rsidRPr="00D01099" w:rsidRDefault="00D01099" w:rsidP="00D01099">
      <w:pPr>
        <w:ind w:left="1440" w:hanging="720"/>
      </w:pPr>
      <w:r w:rsidRPr="00D01099">
        <w:t>c)</w:t>
      </w:r>
      <w:r w:rsidRPr="00D01099">
        <w:tab/>
        <w:t>Acceptable modes for supervision of direct client contact are as follows:</w:t>
      </w:r>
    </w:p>
    <w:p w:rsidR="00D01099" w:rsidRPr="00D01099" w:rsidRDefault="00D01099" w:rsidP="00D01099">
      <w:pPr>
        <w:ind w:left="1440" w:hanging="720"/>
      </w:pPr>
    </w:p>
    <w:p w:rsidR="00D01099" w:rsidRPr="00D01099" w:rsidRDefault="00D01099" w:rsidP="00D01099">
      <w:pPr>
        <w:ind w:left="2160" w:hanging="720"/>
      </w:pPr>
      <w:r w:rsidRPr="00D01099">
        <w:t>1)</w:t>
      </w:r>
      <w:r w:rsidRPr="00D01099">
        <w:tab/>
        <w:t>Individual supervision: The supervisory session is conducted by a supervisor with one supervisee present;</w:t>
      </w:r>
    </w:p>
    <w:p w:rsidR="00D01099" w:rsidRPr="00D01099" w:rsidRDefault="00D01099" w:rsidP="00D01099">
      <w:pPr>
        <w:ind w:left="2160" w:hanging="720"/>
      </w:pPr>
    </w:p>
    <w:p w:rsidR="00D01099" w:rsidRPr="00D01099" w:rsidRDefault="00D01099" w:rsidP="00D01099">
      <w:pPr>
        <w:ind w:left="2160" w:hanging="720"/>
      </w:pPr>
      <w:r w:rsidRPr="00D01099">
        <w:t>2)</w:t>
      </w:r>
      <w:r w:rsidRPr="00D01099">
        <w:tab/>
        <w:t>Group supervision: The supervisory session is conducted by a supervisor with no more than 5 supervisees present</w:t>
      </w:r>
      <w:r w:rsidR="009F5C83">
        <w:t>.</w:t>
      </w:r>
    </w:p>
    <w:p w:rsidR="00D01099" w:rsidRPr="00D01099" w:rsidRDefault="00D01099" w:rsidP="00D01099">
      <w:r w:rsidRPr="00D01099">
        <w:tab/>
      </w:r>
      <w:r w:rsidRPr="00D01099">
        <w:tab/>
      </w:r>
    </w:p>
    <w:p w:rsidR="00D01099" w:rsidRPr="00D01099" w:rsidRDefault="00D01099" w:rsidP="00D01099">
      <w:pPr>
        <w:ind w:left="1440" w:hanging="720"/>
      </w:pPr>
      <w:r w:rsidRPr="00D01099">
        <w:t>d)</w:t>
      </w:r>
      <w:r w:rsidRPr="00D01099">
        <w:tab/>
        <w:t>The counseling activities must be performed pursuant to the supervisor</w:t>
      </w:r>
      <w:r w:rsidR="00E85D80">
        <w:t>'</w:t>
      </w:r>
      <w:r w:rsidRPr="00D01099">
        <w:t>s order, control, oversight, guidance and full professional responsibility.</w:t>
      </w:r>
    </w:p>
    <w:p w:rsidR="00D01099" w:rsidRPr="00D01099" w:rsidRDefault="00D01099" w:rsidP="00D01099">
      <w:pPr>
        <w:ind w:left="1440" w:hanging="720"/>
      </w:pPr>
    </w:p>
    <w:p w:rsidR="00D01099" w:rsidRPr="00D01099" w:rsidRDefault="00D01099" w:rsidP="00D01099">
      <w:pPr>
        <w:ind w:left="1440" w:hanging="720"/>
      </w:pPr>
      <w:r w:rsidRPr="00D01099">
        <w:t>e)</w:t>
      </w:r>
      <w:r w:rsidRPr="00D01099">
        <w:tab/>
        <w:t>A supervisor may be provided at the applicant</w:t>
      </w:r>
      <w:r w:rsidR="00E85D80">
        <w:t>'</w:t>
      </w:r>
      <w:r w:rsidRPr="00D01099">
        <w:t>s place of work or may be hired by the applicant to provide supervision.</w:t>
      </w:r>
    </w:p>
    <w:p w:rsidR="00D01099" w:rsidRPr="00D01099" w:rsidRDefault="00D01099" w:rsidP="00D01099">
      <w:pPr>
        <w:ind w:left="1440" w:hanging="720"/>
      </w:pPr>
    </w:p>
    <w:p w:rsidR="00D01099" w:rsidRPr="00D01099" w:rsidRDefault="00D01099" w:rsidP="00D01099">
      <w:pPr>
        <w:ind w:left="1440" w:hanging="720"/>
      </w:pPr>
      <w:r w:rsidRPr="00D01099">
        <w:t>f)</w:t>
      </w:r>
      <w:r w:rsidRPr="00D01099">
        <w:tab/>
        <w:t>The following activities are not acceptable clinical supervision:</w:t>
      </w:r>
    </w:p>
    <w:p w:rsidR="00D01099" w:rsidRPr="00D01099" w:rsidRDefault="00D01099" w:rsidP="00D01099">
      <w:pPr>
        <w:ind w:left="1440" w:hanging="720"/>
      </w:pPr>
    </w:p>
    <w:p w:rsidR="00D01099" w:rsidRPr="00D01099" w:rsidRDefault="00D01099" w:rsidP="00D01099">
      <w:pPr>
        <w:ind w:left="1440" w:hanging="720"/>
      </w:pPr>
      <w:r w:rsidRPr="00D01099">
        <w:tab/>
        <w:t>1)</w:t>
      </w:r>
      <w:r w:rsidRPr="00D01099">
        <w:tab/>
        <w:t>Peer supervision;</w:t>
      </w:r>
    </w:p>
    <w:p w:rsidR="00D01099" w:rsidRPr="00D01099" w:rsidRDefault="00D01099" w:rsidP="00D01099">
      <w:pPr>
        <w:ind w:left="1440" w:hanging="720"/>
      </w:pPr>
    </w:p>
    <w:p w:rsidR="00D01099" w:rsidRPr="00D01099" w:rsidRDefault="00D01099" w:rsidP="00D01099">
      <w:pPr>
        <w:ind w:left="2160" w:hanging="720"/>
      </w:pPr>
      <w:r w:rsidRPr="00D01099">
        <w:t>2)</w:t>
      </w:r>
      <w:r w:rsidRPr="00D01099">
        <w:tab/>
        <w:t>Administrative supervision.  For example, clinical practice performed under administrative rather than clinical supervision of an institutional director or executive;</w:t>
      </w:r>
    </w:p>
    <w:p w:rsidR="00D01099" w:rsidRPr="00D01099" w:rsidRDefault="00D01099" w:rsidP="00D01099">
      <w:pPr>
        <w:ind w:left="2160" w:hanging="720"/>
      </w:pPr>
    </w:p>
    <w:p w:rsidR="00D01099" w:rsidRPr="00D01099" w:rsidRDefault="00D01099" w:rsidP="00D01099">
      <w:pPr>
        <w:ind w:left="2160" w:hanging="720"/>
      </w:pPr>
      <w:r w:rsidRPr="00D01099">
        <w:t>3)</w:t>
      </w:r>
      <w:r w:rsidRPr="00D01099">
        <w:tab/>
        <w:t xml:space="preserve">A primary didactic process </w:t>
      </w:r>
      <w:r w:rsidR="009F5C83">
        <w:t>in which</w:t>
      </w:r>
      <w:r w:rsidRPr="00D01099">
        <w:t xml:space="preserve"> techniques or procedures are taught in a classroom, workshop or seminar</w:t>
      </w:r>
      <w:r w:rsidR="009F5C83">
        <w:t>.</w:t>
      </w:r>
    </w:p>
    <w:p w:rsidR="00D01099" w:rsidRPr="00D01099" w:rsidRDefault="00D01099" w:rsidP="00D01099">
      <w:pPr>
        <w:ind w:left="2160" w:hanging="720"/>
      </w:pPr>
      <w:r w:rsidRPr="00D01099">
        <w:tab/>
      </w:r>
    </w:p>
    <w:p w:rsidR="00D01099" w:rsidRPr="00D01099" w:rsidRDefault="00D01099" w:rsidP="00D01099">
      <w:pPr>
        <w:ind w:left="1440" w:hanging="720"/>
      </w:pPr>
      <w:r w:rsidRPr="00D01099">
        <w:t>g)</w:t>
      </w:r>
      <w:r w:rsidRPr="00D01099">
        <w:tab/>
        <w:t>When providing services as an associate sex offender provider</w:t>
      </w:r>
      <w:r w:rsidR="009F5C83">
        <w:t>, the associate provider shall</w:t>
      </w:r>
      <w:r w:rsidRPr="00D01099">
        <w:t xml:space="preserve"> not represent himself or herself as a sole or independent practitioner.  An associate sex offender provider providing services shall always operate and represent himself or herself as providing services through or as a part of a group practice or through a clinical supervisor</w:t>
      </w:r>
      <w:r w:rsidR="00E85D80">
        <w:t>'</w:t>
      </w:r>
      <w:r w:rsidRPr="00D01099">
        <w:t xml:space="preserve">s practice.  A licensed associate sex offender provider providing clinical services shall provide the name </w:t>
      </w:r>
      <w:r w:rsidRPr="00D01099">
        <w:lastRenderedPageBreak/>
        <w:t xml:space="preserve">and contact information of </w:t>
      </w:r>
      <w:r w:rsidR="009F5C83">
        <w:t xml:space="preserve">his or her </w:t>
      </w:r>
      <w:r w:rsidRPr="00D01099">
        <w:t xml:space="preserve"> associate sex offender provider</w:t>
      </w:r>
      <w:r w:rsidR="00E85D80">
        <w:t>'</w:t>
      </w:r>
      <w:r w:rsidRPr="00D01099">
        <w:t>s supervisor to all clients.</w:t>
      </w:r>
    </w:p>
    <w:sectPr w:rsidR="00D01099" w:rsidRPr="00D010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99" w:rsidRDefault="00D01099">
      <w:r>
        <w:separator/>
      </w:r>
    </w:p>
  </w:endnote>
  <w:endnote w:type="continuationSeparator" w:id="0">
    <w:p w:rsidR="00D01099" w:rsidRDefault="00D0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99" w:rsidRDefault="00D01099">
      <w:r>
        <w:separator/>
      </w:r>
    </w:p>
  </w:footnote>
  <w:footnote w:type="continuationSeparator" w:id="0">
    <w:p w:rsidR="00D01099" w:rsidRDefault="00D0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9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184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C83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09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D8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50A3D-97B5-415F-9D16-E5A8F0C1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2013-08-27T17:45:00Z</dcterms:created>
  <dcterms:modified xsi:type="dcterms:W3CDTF">2013-10-25T20:38:00Z</dcterms:modified>
</cp:coreProperties>
</file>