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030A" w14:textId="77777777" w:rsidR="00315A53" w:rsidRDefault="00315A53" w:rsidP="00315A53">
      <w:pPr>
        <w:widowControl w:val="0"/>
        <w:autoSpaceDE w:val="0"/>
        <w:autoSpaceDN w:val="0"/>
        <w:adjustRightInd w:val="0"/>
        <w:rPr>
          <w:b/>
          <w:bCs/>
        </w:rPr>
      </w:pPr>
    </w:p>
    <w:p w14:paraId="301467EE" w14:textId="77777777" w:rsidR="00315A53" w:rsidRDefault="00315A53" w:rsidP="00315A5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1275.15  Application for Registration Under Section 55 of the Act (Grandfather)</w:t>
      </w:r>
    </w:p>
    <w:p w14:paraId="19E3F260" w14:textId="77777777" w:rsidR="00315A53" w:rsidRDefault="00315A53" w:rsidP="00315A53">
      <w:pPr>
        <w:widowControl w:val="0"/>
        <w:autoSpaceDE w:val="0"/>
        <w:autoSpaceDN w:val="0"/>
        <w:adjustRightInd w:val="0"/>
        <w:rPr>
          <w:b/>
          <w:bCs/>
        </w:rPr>
      </w:pPr>
    </w:p>
    <w:p w14:paraId="58D60957" w14:textId="3A2BD384" w:rsidR="00315A53" w:rsidRDefault="00315A53" w:rsidP="00315A5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Pursuant to Section 55 of the </w:t>
      </w:r>
      <w:r w:rsidR="00091C2B">
        <w:t>Landscape Architecture Registration Act (</w:t>
      </w:r>
      <w:r>
        <w:t>Act</w:t>
      </w:r>
      <w:r w:rsidR="00091C2B">
        <w:t>) [225 ILCS 316]</w:t>
      </w:r>
      <w:r>
        <w:t xml:space="preserve">, the Department of Financial and Professional Regulation – Division of Professional Regulation (Division) </w:t>
      </w:r>
      <w:r w:rsidR="00091C2B">
        <w:t>will</w:t>
      </w:r>
      <w:r>
        <w:t xml:space="preserve"> restore a landscape architecture registration to active status without a fee, if </w:t>
      </w:r>
      <w:r w:rsidR="00091C2B">
        <w:t>the registrant</w:t>
      </w:r>
      <w:r>
        <w:t xml:space="preserve"> was actively registered and in good standing under the Illinois Landscape Architecture Act of 1989 </w:t>
      </w:r>
      <w:r w:rsidR="00091C2B">
        <w:t xml:space="preserve">[225 ILCS 315] </w:t>
      </w:r>
      <w:r>
        <w:t xml:space="preserve">prior to January 1, 2020, as determined by Division records. </w:t>
      </w:r>
    </w:p>
    <w:p w14:paraId="26313EDA" w14:textId="77777777" w:rsidR="00315A53" w:rsidRDefault="00315A53" w:rsidP="0056462B">
      <w:pPr>
        <w:widowControl w:val="0"/>
        <w:autoSpaceDE w:val="0"/>
        <w:autoSpaceDN w:val="0"/>
        <w:adjustRightInd w:val="0"/>
      </w:pPr>
    </w:p>
    <w:p w14:paraId="4A44E86B" w14:textId="40D955DB" w:rsidR="000174EB" w:rsidRDefault="00315A53" w:rsidP="00315A5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certification of registration issued under this Section shall remain active until the next schedule</w:t>
      </w:r>
      <w:r w:rsidR="00091C2B">
        <w:t>d</w:t>
      </w:r>
      <w:r>
        <w:t xml:space="preserve"> renewal date, at which time, the registrant must comply with all requirements set forth in Section 1275.70.</w:t>
      </w:r>
    </w:p>
    <w:p w14:paraId="509525B0" w14:textId="77777777" w:rsidR="00CD67BF" w:rsidRDefault="00CD67BF" w:rsidP="0056462B">
      <w:pPr>
        <w:widowControl w:val="0"/>
        <w:autoSpaceDE w:val="0"/>
        <w:autoSpaceDN w:val="0"/>
        <w:adjustRightInd w:val="0"/>
      </w:pPr>
    </w:p>
    <w:p w14:paraId="04D3C275" w14:textId="1D6F78D6" w:rsidR="00CD67BF" w:rsidRPr="00093935" w:rsidRDefault="00CD67BF" w:rsidP="00315A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46 Ill. Reg. </w:t>
      </w:r>
      <w:r w:rsidR="004E753A">
        <w:t>16806</w:t>
      </w:r>
      <w:r>
        <w:t xml:space="preserve">, effective </w:t>
      </w:r>
      <w:r w:rsidR="004E753A">
        <w:t>September 26, 2022</w:t>
      </w:r>
      <w:r>
        <w:t>)</w:t>
      </w:r>
    </w:p>
    <w:sectPr w:rsidR="00CD67B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C9BF" w14:textId="77777777" w:rsidR="00B75F31" w:rsidRDefault="00B75F31">
      <w:r>
        <w:separator/>
      </w:r>
    </w:p>
  </w:endnote>
  <w:endnote w:type="continuationSeparator" w:id="0">
    <w:p w14:paraId="69207652" w14:textId="77777777" w:rsidR="00B75F31" w:rsidRDefault="00B7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BD19" w14:textId="77777777" w:rsidR="00B75F31" w:rsidRDefault="00B75F31">
      <w:r>
        <w:separator/>
      </w:r>
    </w:p>
  </w:footnote>
  <w:footnote w:type="continuationSeparator" w:id="0">
    <w:p w14:paraId="73F3098F" w14:textId="77777777" w:rsidR="00B75F31" w:rsidRDefault="00B75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3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C2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A53"/>
    <w:rsid w:val="00322AC2"/>
    <w:rsid w:val="00323B50"/>
    <w:rsid w:val="0032566F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53A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62B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5F31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7BF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4F786"/>
  <w15:chartTrackingRefBased/>
  <w15:docId w15:val="{71AA1333-E910-4098-BA80-4C4F9F96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A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726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2022-09-21T14:36:00Z</dcterms:created>
  <dcterms:modified xsi:type="dcterms:W3CDTF">2022-10-06T18:06:00Z</dcterms:modified>
</cp:coreProperties>
</file>