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D3" w:rsidRDefault="008B41D3" w:rsidP="008B41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1D3" w:rsidRDefault="008B41D3" w:rsidP="008B41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1260.105  Financial Statements</w:t>
      </w:r>
      <w:r>
        <w:t xml:space="preserve"> </w:t>
      </w:r>
    </w:p>
    <w:p w:rsidR="008B41D3" w:rsidRDefault="008B41D3" w:rsidP="008B41D3">
      <w:pPr>
        <w:widowControl w:val="0"/>
        <w:autoSpaceDE w:val="0"/>
        <w:autoSpaceDN w:val="0"/>
        <w:adjustRightInd w:val="0"/>
      </w:pPr>
    </w:p>
    <w:p w:rsidR="008B41D3" w:rsidRDefault="008B41D3" w:rsidP="008B41D3">
      <w:pPr>
        <w:widowControl w:val="0"/>
        <w:autoSpaceDE w:val="0"/>
        <w:autoSpaceDN w:val="0"/>
        <w:adjustRightInd w:val="0"/>
      </w:pPr>
      <w:r>
        <w:t xml:space="preserve">The application shall include, as exhibits, a certified financial statement showing assets, liabilities and profit (or loss) dated within 3 months after the date of the application.  All financial statements submitted to the </w:t>
      </w:r>
      <w:r w:rsidR="00303ADB">
        <w:t>Division</w:t>
      </w:r>
      <w:r>
        <w:t xml:space="preserve"> shall be certified by the chief financial officer of the applicant. </w:t>
      </w:r>
    </w:p>
    <w:p w:rsidR="00303ADB" w:rsidRDefault="00303ADB" w:rsidP="008B41D3">
      <w:pPr>
        <w:widowControl w:val="0"/>
        <w:autoSpaceDE w:val="0"/>
        <w:autoSpaceDN w:val="0"/>
        <w:adjustRightInd w:val="0"/>
      </w:pPr>
    </w:p>
    <w:p w:rsidR="00303ADB" w:rsidRPr="00D55B37" w:rsidRDefault="00303AD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14ABE">
        <w:t>11407</w:t>
      </w:r>
      <w:r w:rsidRPr="00D55B37">
        <w:t xml:space="preserve">, effective </w:t>
      </w:r>
      <w:r w:rsidR="00014ABE">
        <w:t>June 28, 2011</w:t>
      </w:r>
      <w:r w:rsidRPr="00D55B37">
        <w:t>)</w:t>
      </w:r>
    </w:p>
    <w:sectPr w:rsidR="00303ADB" w:rsidRPr="00D55B37" w:rsidSect="008B4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1D3"/>
    <w:rsid w:val="00014ABE"/>
    <w:rsid w:val="002A1D8F"/>
    <w:rsid w:val="00303ADB"/>
    <w:rsid w:val="004372DA"/>
    <w:rsid w:val="005C3366"/>
    <w:rsid w:val="00814D75"/>
    <w:rsid w:val="008B41D3"/>
    <w:rsid w:val="00C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3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