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56" w:rsidRDefault="002740C3" w:rsidP="00463856">
      <w:pPr>
        <w:widowControl w:val="0"/>
        <w:autoSpaceDE w:val="0"/>
        <w:autoSpaceDN w:val="0"/>
        <w:adjustRightInd w:val="0"/>
      </w:pPr>
      <w:bookmarkStart w:id="0" w:name="_GoBack"/>
      <w:bookmarkEnd w:id="0"/>
      <w:r>
        <w:rPr>
          <w:b/>
          <w:bCs/>
        </w:rPr>
        <w:br w:type="page"/>
      </w:r>
      <w:r w:rsidR="00463856">
        <w:rPr>
          <w:b/>
          <w:bCs/>
        </w:rPr>
        <w:lastRenderedPageBreak/>
        <w:t xml:space="preserve">Section 1252.APPENDIX A  </w:t>
      </w:r>
      <w:r w:rsidR="00840D7B">
        <w:rPr>
          <w:b/>
          <w:bCs/>
        </w:rPr>
        <w:t xml:space="preserve"> </w:t>
      </w:r>
      <w:r w:rsidR="00463856">
        <w:rPr>
          <w:b/>
          <w:bCs/>
        </w:rPr>
        <w:t>Geologist Seal Requirements</w:t>
      </w:r>
      <w:r w:rsidR="00463856">
        <w:t xml:space="preserve"> </w:t>
      </w:r>
    </w:p>
    <w:p w:rsidR="00463856" w:rsidRDefault="00463856" w:rsidP="00463856">
      <w:pPr>
        <w:widowControl w:val="0"/>
        <w:autoSpaceDE w:val="0"/>
        <w:autoSpaceDN w:val="0"/>
        <w:adjustRightInd w:val="0"/>
      </w:pPr>
    </w:p>
    <w:p w:rsidR="00463856" w:rsidRDefault="00463856" w:rsidP="00463856">
      <w:pPr>
        <w:widowControl w:val="0"/>
        <w:autoSpaceDE w:val="0"/>
        <w:autoSpaceDN w:val="0"/>
        <w:adjustRightInd w:val="0"/>
        <w:ind w:left="1440" w:hanging="720"/>
      </w:pPr>
      <w:r>
        <w:t>a)</w:t>
      </w:r>
      <w:r>
        <w:tab/>
        <w:t>In accordance with Section 60 of the Act, each licensee shall obtain, at his/her own expense, a seal or rubber stamp, 1</w:t>
      </w:r>
      <w:r w:rsidR="00840D7B">
        <w:t>¾</w:t>
      </w:r>
      <w:r>
        <w:t xml:space="preserve"> inches in diameter.  The seal or stamp shall consist of concentric circles betwee</w:t>
      </w:r>
      <w:r w:rsidR="002740C3">
        <w:t>n which shall appear in capital</w:t>
      </w:r>
      <w:r>
        <w:t xml:space="preserve"> letters "ILLINOIS" in the lower portion of the seal and "LICENSED PROFESSIONAL GEOLOGIST" in the upper portion of the seal.  Within the inner circle of the seal shall appear the name of the licensee and the individual's license number. </w:t>
      </w:r>
    </w:p>
    <w:p w:rsidR="006F498C" w:rsidRDefault="006F498C" w:rsidP="00463856">
      <w:pPr>
        <w:widowControl w:val="0"/>
        <w:autoSpaceDE w:val="0"/>
        <w:autoSpaceDN w:val="0"/>
        <w:adjustRightInd w:val="0"/>
        <w:ind w:left="1440" w:hanging="720"/>
      </w:pPr>
    </w:p>
    <w:p w:rsidR="00463856" w:rsidRDefault="00463856" w:rsidP="00463856">
      <w:pPr>
        <w:widowControl w:val="0"/>
        <w:autoSpaceDE w:val="0"/>
        <w:autoSpaceDN w:val="0"/>
        <w:adjustRightInd w:val="0"/>
        <w:ind w:left="1440" w:hanging="720"/>
      </w:pPr>
      <w:r>
        <w:t>b)</w:t>
      </w:r>
      <w:r>
        <w:tab/>
        <w:t xml:space="preserve">The following is a suggested facsimile of the design and lettering of the seal: </w:t>
      </w:r>
    </w:p>
    <w:p w:rsidR="00463856" w:rsidRDefault="00463856" w:rsidP="00463856">
      <w:pPr>
        <w:widowControl w:val="0"/>
        <w:autoSpaceDE w:val="0"/>
        <w:autoSpaceDN w:val="0"/>
        <w:adjustRightInd w:val="0"/>
        <w:ind w:left="1440" w:hanging="720"/>
      </w:pPr>
    </w:p>
    <w:p w:rsidR="00840D7B" w:rsidRDefault="00EE3C1E" w:rsidP="00840D7B">
      <w:pPr>
        <w:framePr w:w="2520" w:hSpace="240" w:vSpace="240" w:wrap="auto" w:vAnchor="text" w:hAnchor="page" w:x="5305" w:y="85"/>
        <w:pBdr>
          <w:top w:val="single" w:sz="6" w:space="0" w:color="auto"/>
          <w:left w:val="single" w:sz="6" w:space="0" w:color="auto"/>
          <w:bottom w:val="single" w:sz="6" w:space="0" w:color="auto"/>
          <w:right w:val="single" w:sz="6" w:space="0" w:color="auto"/>
        </w:pBdr>
        <w:jc w:val="center"/>
        <w:rPr>
          <w:rFonts w:ascii="Arial" w:hAnsi="Arial" w:cs="Arial"/>
          <w:sz w:val="22"/>
          <w:szCs w:val="22"/>
        </w:rPr>
      </w:pPr>
      <w:r>
        <w:rPr>
          <w:rFonts w:ascii="Arial" w:hAnsi="Arial" w:cs="Arial"/>
          <w:noProof/>
          <w:sz w:val="22"/>
          <w:szCs w:val="22"/>
        </w:rPr>
        <w:drawing>
          <wp:inline distT="0" distB="0" distL="0" distR="0">
            <wp:extent cx="148590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495425"/>
                    </a:xfrm>
                    <a:prstGeom prst="rect">
                      <a:avLst/>
                    </a:prstGeom>
                    <a:noFill/>
                    <a:ln>
                      <a:noFill/>
                    </a:ln>
                  </pic:spPr>
                </pic:pic>
              </a:graphicData>
            </a:graphic>
          </wp:inline>
        </w:drawing>
      </w:r>
    </w:p>
    <w:p w:rsidR="00840D7B" w:rsidRDefault="00840D7B" w:rsidP="00463856">
      <w:pPr>
        <w:widowControl w:val="0"/>
        <w:autoSpaceDE w:val="0"/>
        <w:autoSpaceDN w:val="0"/>
        <w:adjustRightInd w:val="0"/>
        <w:ind w:left="1440" w:hanging="720"/>
      </w:pPr>
    </w:p>
    <w:p w:rsidR="00840D7B" w:rsidRDefault="00840D7B" w:rsidP="00463856">
      <w:pPr>
        <w:widowControl w:val="0"/>
        <w:autoSpaceDE w:val="0"/>
        <w:autoSpaceDN w:val="0"/>
        <w:adjustRightInd w:val="0"/>
        <w:ind w:left="1440" w:hanging="720"/>
      </w:pPr>
    </w:p>
    <w:p w:rsidR="00840D7B" w:rsidRDefault="00840D7B" w:rsidP="00463856">
      <w:pPr>
        <w:widowControl w:val="0"/>
        <w:autoSpaceDE w:val="0"/>
        <w:autoSpaceDN w:val="0"/>
        <w:adjustRightInd w:val="0"/>
        <w:ind w:left="1440" w:hanging="720"/>
      </w:pPr>
    </w:p>
    <w:p w:rsidR="00840D7B" w:rsidRDefault="00840D7B" w:rsidP="00463856">
      <w:pPr>
        <w:widowControl w:val="0"/>
        <w:autoSpaceDE w:val="0"/>
        <w:autoSpaceDN w:val="0"/>
        <w:adjustRightInd w:val="0"/>
        <w:ind w:left="1440" w:hanging="720"/>
      </w:pPr>
    </w:p>
    <w:p w:rsidR="00840D7B" w:rsidRDefault="00840D7B" w:rsidP="00463856">
      <w:pPr>
        <w:widowControl w:val="0"/>
        <w:autoSpaceDE w:val="0"/>
        <w:autoSpaceDN w:val="0"/>
        <w:adjustRightInd w:val="0"/>
        <w:ind w:left="1440" w:hanging="720"/>
      </w:pPr>
    </w:p>
    <w:p w:rsidR="00840D7B" w:rsidRDefault="00840D7B" w:rsidP="00463856">
      <w:pPr>
        <w:widowControl w:val="0"/>
        <w:autoSpaceDE w:val="0"/>
        <w:autoSpaceDN w:val="0"/>
        <w:adjustRightInd w:val="0"/>
        <w:ind w:left="1440" w:hanging="720"/>
      </w:pPr>
    </w:p>
    <w:p w:rsidR="00840D7B" w:rsidRDefault="00840D7B" w:rsidP="00463856">
      <w:pPr>
        <w:widowControl w:val="0"/>
        <w:autoSpaceDE w:val="0"/>
        <w:autoSpaceDN w:val="0"/>
        <w:adjustRightInd w:val="0"/>
        <w:ind w:left="1440" w:hanging="720"/>
      </w:pPr>
    </w:p>
    <w:p w:rsidR="00840D7B" w:rsidRDefault="00840D7B" w:rsidP="00463856">
      <w:pPr>
        <w:widowControl w:val="0"/>
        <w:autoSpaceDE w:val="0"/>
        <w:autoSpaceDN w:val="0"/>
        <w:adjustRightInd w:val="0"/>
        <w:ind w:left="1440" w:hanging="720"/>
      </w:pPr>
    </w:p>
    <w:p w:rsidR="00840D7B" w:rsidRDefault="00840D7B" w:rsidP="00463856">
      <w:pPr>
        <w:widowControl w:val="0"/>
        <w:autoSpaceDE w:val="0"/>
        <w:autoSpaceDN w:val="0"/>
        <w:adjustRightInd w:val="0"/>
        <w:ind w:left="1440" w:hanging="720"/>
      </w:pPr>
    </w:p>
    <w:p w:rsidR="00840D7B" w:rsidRDefault="00840D7B" w:rsidP="00463856">
      <w:pPr>
        <w:widowControl w:val="0"/>
        <w:autoSpaceDE w:val="0"/>
        <w:autoSpaceDN w:val="0"/>
        <w:adjustRightInd w:val="0"/>
        <w:ind w:left="1440" w:hanging="720"/>
      </w:pPr>
    </w:p>
    <w:p w:rsidR="00840D7B" w:rsidRDefault="00840D7B" w:rsidP="00463856">
      <w:pPr>
        <w:widowControl w:val="0"/>
        <w:autoSpaceDE w:val="0"/>
        <w:autoSpaceDN w:val="0"/>
        <w:adjustRightInd w:val="0"/>
        <w:ind w:left="1440" w:hanging="720"/>
      </w:pPr>
    </w:p>
    <w:p w:rsidR="00463856" w:rsidRDefault="00463856" w:rsidP="00463856">
      <w:pPr>
        <w:widowControl w:val="0"/>
        <w:autoSpaceDE w:val="0"/>
        <w:autoSpaceDN w:val="0"/>
        <w:adjustRightInd w:val="0"/>
        <w:ind w:left="1440" w:hanging="720"/>
      </w:pPr>
      <w:r>
        <w:t xml:space="preserve">(Source:  Added at 22 Ill. Reg. 15349, effective August 10, 1998) </w:t>
      </w:r>
    </w:p>
    <w:sectPr w:rsidR="00463856" w:rsidSect="004638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856"/>
    <w:rsid w:val="002740C3"/>
    <w:rsid w:val="00463856"/>
    <w:rsid w:val="005C3366"/>
    <w:rsid w:val="006F498C"/>
    <w:rsid w:val="0076547E"/>
    <w:rsid w:val="00840D7B"/>
    <w:rsid w:val="00BE05DC"/>
    <w:rsid w:val="00EE3C1E"/>
    <w:rsid w:val="00F1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40D7B"/>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40D7B"/>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1252</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1252</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