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0396" w:rsidRDefault="00F50396" w:rsidP="00F5039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50396" w:rsidRDefault="00F50396" w:rsidP="00F50396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1247.55  Supervision</w:t>
      </w:r>
      <w:r>
        <w:t xml:space="preserve"> </w:t>
      </w:r>
    </w:p>
    <w:p w:rsidR="00FC245D" w:rsidRPr="00FC245D" w:rsidRDefault="00FC245D" w:rsidP="003F0AE6">
      <w:pPr>
        <w:widowControl w:val="0"/>
        <w:autoSpaceDE w:val="0"/>
        <w:autoSpaceDN w:val="0"/>
        <w:adjustRightInd w:val="0"/>
        <w:rPr>
          <w:b/>
        </w:rPr>
      </w:pPr>
    </w:p>
    <w:p w:rsidR="00F50396" w:rsidRDefault="00FC245D" w:rsidP="003F0AE6">
      <w:pPr>
        <w:widowControl w:val="0"/>
        <w:autoSpaceDE w:val="0"/>
        <w:autoSpaceDN w:val="0"/>
        <w:adjustRightInd w:val="0"/>
        <w:ind w:left="1440" w:hanging="720"/>
        <w:rPr>
          <w:i/>
        </w:rPr>
      </w:pPr>
      <w:r w:rsidRPr="00FC245D">
        <w:t>a)</w:t>
      </w:r>
      <w:r>
        <w:tab/>
      </w:r>
      <w:r w:rsidRPr="000E09A4">
        <w:rPr>
          <w:i/>
        </w:rPr>
        <w:t>A</w:t>
      </w:r>
      <w:r>
        <w:rPr>
          <w:i/>
        </w:rPr>
        <w:t xml:space="preserve"> licensed environmental health practitioner in training </w:t>
      </w:r>
      <w:r w:rsidRPr="008C062E">
        <w:rPr>
          <w:i/>
        </w:rPr>
        <w:t>or an</w:t>
      </w:r>
      <w:r>
        <w:t xml:space="preserve"> </w:t>
      </w:r>
      <w:r>
        <w:rPr>
          <w:i/>
        </w:rPr>
        <w:t xml:space="preserve">environmental health inspector may perform the duties and functions </w:t>
      </w:r>
      <w:r w:rsidRPr="008C062E">
        <w:rPr>
          <w:i/>
        </w:rPr>
        <w:t>of</w:t>
      </w:r>
      <w:r>
        <w:rPr>
          <w:i/>
        </w:rPr>
        <w:t xml:space="preserve"> environmental health practice under the supervision of </w:t>
      </w:r>
      <w:r w:rsidRPr="00B2149D">
        <w:rPr>
          <w:i/>
        </w:rPr>
        <w:t>a</w:t>
      </w:r>
      <w:r>
        <w:rPr>
          <w:i/>
        </w:rPr>
        <w:t xml:space="preserve"> licensed environmental</w:t>
      </w:r>
      <w:r w:rsidR="008C062E">
        <w:rPr>
          <w:i/>
        </w:rPr>
        <w:t xml:space="preserve"> health</w:t>
      </w:r>
      <w:r>
        <w:rPr>
          <w:i/>
        </w:rPr>
        <w:t xml:space="preserve"> practitioner </w:t>
      </w:r>
      <w:r w:rsidRPr="008C062E">
        <w:rPr>
          <w:i/>
        </w:rPr>
        <w:t>or</w:t>
      </w:r>
      <w:r>
        <w:rPr>
          <w:i/>
        </w:rPr>
        <w:t xml:space="preserve"> licensed professional engineer.</w:t>
      </w:r>
    </w:p>
    <w:p w:rsidR="00B5371E" w:rsidRDefault="00B5371E" w:rsidP="003F0AE6">
      <w:pPr>
        <w:widowControl w:val="0"/>
        <w:autoSpaceDE w:val="0"/>
        <w:autoSpaceDN w:val="0"/>
        <w:adjustRightInd w:val="0"/>
        <w:ind w:left="1440" w:hanging="720"/>
      </w:pPr>
    </w:p>
    <w:p w:rsidR="00FC245D" w:rsidRDefault="00FC245D" w:rsidP="003F0AE6">
      <w:pPr>
        <w:widowControl w:val="0"/>
        <w:autoSpaceDE w:val="0"/>
        <w:autoSpaceDN w:val="0"/>
        <w:adjustRightInd w:val="0"/>
        <w:ind w:left="1440" w:hanging="720"/>
        <w:rPr>
          <w:i/>
        </w:rPr>
      </w:pPr>
      <w:r w:rsidRPr="00FC245D">
        <w:t>b</w:t>
      </w:r>
      <w:r>
        <w:t>)</w:t>
      </w:r>
      <w:r>
        <w:tab/>
      </w:r>
      <w:r w:rsidRPr="000E09A4">
        <w:rPr>
          <w:i/>
        </w:rPr>
        <w:t>A</w:t>
      </w:r>
      <w:r>
        <w:t xml:space="preserve"> </w:t>
      </w:r>
      <w:r>
        <w:rPr>
          <w:i/>
        </w:rPr>
        <w:t xml:space="preserve">licensed environmental health practitioner </w:t>
      </w:r>
      <w:r w:rsidRPr="008C062E">
        <w:rPr>
          <w:i/>
        </w:rPr>
        <w:t>or</w:t>
      </w:r>
      <w:r>
        <w:t xml:space="preserve"> </w:t>
      </w:r>
      <w:r w:rsidRPr="00B2149D">
        <w:rPr>
          <w:i/>
        </w:rPr>
        <w:t>a</w:t>
      </w:r>
      <w:r>
        <w:t xml:space="preserve"> </w:t>
      </w:r>
      <w:r>
        <w:rPr>
          <w:i/>
        </w:rPr>
        <w:t>licensed</w:t>
      </w:r>
      <w:r w:rsidR="008C062E">
        <w:rPr>
          <w:i/>
        </w:rPr>
        <w:t xml:space="preserve"> professional</w:t>
      </w:r>
      <w:r>
        <w:rPr>
          <w:i/>
        </w:rPr>
        <w:t xml:space="preserve"> engineer may serve as a supervisor to any licensed environmental health practitioner in training or environmental health inspector.  The supervisor shall fulfill the minimum supervisor requirements, including but not limited to:</w:t>
      </w:r>
    </w:p>
    <w:p w:rsidR="00B5371E" w:rsidRDefault="00B5371E" w:rsidP="003F0AE6">
      <w:pPr>
        <w:widowControl w:val="0"/>
        <w:autoSpaceDE w:val="0"/>
        <w:autoSpaceDN w:val="0"/>
        <w:adjustRightInd w:val="0"/>
        <w:rPr>
          <w:i/>
        </w:rPr>
      </w:pPr>
    </w:p>
    <w:p w:rsidR="00FC245D" w:rsidRDefault="00FC245D" w:rsidP="003F0AE6">
      <w:pPr>
        <w:widowControl w:val="0"/>
        <w:autoSpaceDE w:val="0"/>
        <w:autoSpaceDN w:val="0"/>
        <w:adjustRightInd w:val="0"/>
        <w:rPr>
          <w:i/>
        </w:rPr>
      </w:pPr>
      <w:r>
        <w:rPr>
          <w:i/>
        </w:rPr>
        <w:tab/>
      </w:r>
      <w:r w:rsidR="003F0AE6">
        <w:rPr>
          <w:i/>
        </w:rPr>
        <w:tab/>
      </w:r>
      <w:r w:rsidRPr="00FC245D">
        <w:t>1)</w:t>
      </w:r>
      <w:r>
        <w:rPr>
          <w:i/>
        </w:rPr>
        <w:tab/>
        <w:t>being</w:t>
      </w:r>
      <w:r>
        <w:t xml:space="preserve"> </w:t>
      </w:r>
      <w:r w:rsidRPr="008C062E">
        <w:rPr>
          <w:i/>
        </w:rPr>
        <w:t>available for</w:t>
      </w:r>
      <w:r>
        <w:rPr>
          <w:i/>
        </w:rPr>
        <w:t xml:space="preserve"> consultation on </w:t>
      </w:r>
      <w:r w:rsidRPr="008C062E">
        <w:rPr>
          <w:i/>
        </w:rPr>
        <w:t>a</w:t>
      </w:r>
      <w:r>
        <w:rPr>
          <w:i/>
        </w:rPr>
        <w:t xml:space="preserve"> daily basis;</w:t>
      </w:r>
    </w:p>
    <w:p w:rsidR="00B5371E" w:rsidRDefault="00B5371E" w:rsidP="003F0AE6">
      <w:pPr>
        <w:widowControl w:val="0"/>
        <w:autoSpaceDE w:val="0"/>
        <w:autoSpaceDN w:val="0"/>
        <w:adjustRightInd w:val="0"/>
        <w:rPr>
          <w:i/>
        </w:rPr>
      </w:pPr>
    </w:p>
    <w:p w:rsidR="00FC245D" w:rsidRDefault="00FC245D" w:rsidP="003F0AE6">
      <w:pPr>
        <w:widowControl w:val="0"/>
        <w:autoSpaceDE w:val="0"/>
        <w:autoSpaceDN w:val="0"/>
        <w:adjustRightInd w:val="0"/>
      </w:pPr>
      <w:r>
        <w:rPr>
          <w:i/>
        </w:rPr>
        <w:tab/>
      </w:r>
      <w:r w:rsidR="003F0AE6">
        <w:rPr>
          <w:i/>
        </w:rPr>
        <w:tab/>
      </w:r>
      <w:r w:rsidRPr="00FC245D">
        <w:t>2)</w:t>
      </w:r>
      <w:r>
        <w:tab/>
      </w:r>
      <w:r>
        <w:rPr>
          <w:i/>
        </w:rPr>
        <w:t xml:space="preserve">reviewing and advising on law enforcement proceedings; </w:t>
      </w:r>
      <w:r w:rsidRPr="008C062E">
        <w:rPr>
          <w:i/>
        </w:rPr>
        <w:t>and</w:t>
      </w:r>
    </w:p>
    <w:p w:rsidR="00B5371E" w:rsidRDefault="00B5371E" w:rsidP="008C062E">
      <w:pPr>
        <w:widowControl w:val="0"/>
        <w:autoSpaceDE w:val="0"/>
        <w:autoSpaceDN w:val="0"/>
        <w:adjustRightInd w:val="0"/>
        <w:ind w:left="2160" w:hanging="720"/>
      </w:pPr>
    </w:p>
    <w:p w:rsidR="000E09A4" w:rsidRDefault="000E09A4" w:rsidP="008C062E">
      <w:pPr>
        <w:widowControl w:val="0"/>
        <w:autoSpaceDE w:val="0"/>
        <w:autoSpaceDN w:val="0"/>
        <w:adjustRightInd w:val="0"/>
        <w:ind w:left="2160" w:hanging="720"/>
        <w:rPr>
          <w:i/>
        </w:rPr>
      </w:pPr>
      <w:r>
        <w:t>3)</w:t>
      </w:r>
      <w:r>
        <w:tab/>
      </w:r>
      <w:r>
        <w:rPr>
          <w:i/>
        </w:rPr>
        <w:t>evaluating the practice of environmental health perform</w:t>
      </w:r>
      <w:r w:rsidR="008C062E">
        <w:rPr>
          <w:i/>
        </w:rPr>
        <w:t>ed</w:t>
      </w:r>
      <w:r>
        <w:rPr>
          <w:i/>
        </w:rPr>
        <w:t xml:space="preserve"> by the licensed environmental health practitioner in training or the environmental health inspector.</w:t>
      </w:r>
    </w:p>
    <w:p w:rsidR="00B5371E" w:rsidRDefault="00B5371E" w:rsidP="003F0AE6">
      <w:pPr>
        <w:widowControl w:val="0"/>
        <w:autoSpaceDE w:val="0"/>
        <w:autoSpaceDN w:val="0"/>
        <w:adjustRightInd w:val="0"/>
        <w:ind w:left="1440" w:hanging="720"/>
      </w:pPr>
    </w:p>
    <w:p w:rsidR="000E09A4" w:rsidRPr="000E09A4" w:rsidRDefault="000E09A4" w:rsidP="003F0AE6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</w:r>
      <w:r w:rsidRPr="000E09A4">
        <w:rPr>
          <w:i/>
        </w:rPr>
        <w:t>A l</w:t>
      </w:r>
      <w:r>
        <w:rPr>
          <w:i/>
        </w:rPr>
        <w:t xml:space="preserve">icensed environmental health practitioner or licensed professional engineer is responsible for assuring that a licensed environmental health practitioner in training or environmental health inspector that he or she is supervising properly engages in the practice of environmental health.  </w:t>
      </w:r>
      <w:r>
        <w:t>(Section 23 of the Act)</w:t>
      </w:r>
    </w:p>
    <w:p w:rsidR="00F50396" w:rsidRDefault="00F50396" w:rsidP="003F0AE6">
      <w:pPr>
        <w:widowControl w:val="0"/>
        <w:autoSpaceDE w:val="0"/>
        <w:autoSpaceDN w:val="0"/>
        <w:adjustRightInd w:val="0"/>
      </w:pPr>
    </w:p>
    <w:p w:rsidR="0020670D" w:rsidRDefault="0020670D">
      <w:pPr>
        <w:pStyle w:val="JCARSourceNote"/>
        <w:ind w:firstLine="720"/>
      </w:pPr>
      <w:r>
        <w:t xml:space="preserve">(Source:  Amended at 27 Ill. Reg. </w:t>
      </w:r>
      <w:r w:rsidR="00B8513B">
        <w:t>10248</w:t>
      </w:r>
      <w:r>
        <w:t xml:space="preserve">, effective </w:t>
      </w:r>
      <w:r w:rsidR="00B8513B">
        <w:t>June 26, 2003</w:t>
      </w:r>
      <w:r>
        <w:t>)</w:t>
      </w:r>
    </w:p>
    <w:sectPr w:rsidR="0020670D" w:rsidSect="003F0AE6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50396"/>
    <w:rsid w:val="000E09A4"/>
    <w:rsid w:val="0020670D"/>
    <w:rsid w:val="003F0AE6"/>
    <w:rsid w:val="00552A72"/>
    <w:rsid w:val="0057037A"/>
    <w:rsid w:val="005C3366"/>
    <w:rsid w:val="008C062E"/>
    <w:rsid w:val="00945A2A"/>
    <w:rsid w:val="00B2149D"/>
    <w:rsid w:val="00B5371E"/>
    <w:rsid w:val="00B8513B"/>
    <w:rsid w:val="00BD374E"/>
    <w:rsid w:val="00C342F8"/>
    <w:rsid w:val="00F50396"/>
    <w:rsid w:val="00FC2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0E09A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0E09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1247</vt:lpstr>
    </vt:vector>
  </TitlesOfParts>
  <Company>General Assembly</Company>
  <LinksUpToDate>false</LinksUpToDate>
  <CharactersWithSpaces>1279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1247</dc:title>
  <dc:subject/>
  <dc:creator>Illinois General Assembly</dc:creator>
  <cp:keywords/>
  <dc:description/>
  <cp:lastModifiedBy>Roberts, John</cp:lastModifiedBy>
  <cp:revision>3</cp:revision>
  <dcterms:created xsi:type="dcterms:W3CDTF">2012-06-21T21:45:00Z</dcterms:created>
  <dcterms:modified xsi:type="dcterms:W3CDTF">2012-06-21T21:45:00Z</dcterms:modified>
</cp:coreProperties>
</file>