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87" w:rsidRDefault="00CE1087" w:rsidP="00CE1087">
      <w:bookmarkStart w:id="0" w:name="_GoBack"/>
      <w:bookmarkEnd w:id="0"/>
    </w:p>
    <w:p w:rsidR="00CE1087" w:rsidRPr="00F81DC3" w:rsidRDefault="00CE1087" w:rsidP="00CE1087">
      <w:r w:rsidRPr="00F81DC3">
        <w:t xml:space="preserve">AUTHORITY:  Implementing the Private Detective, Private Alarm, Private Security, </w:t>
      </w:r>
      <w:r>
        <w:t xml:space="preserve">Fingerprint Vendor, </w:t>
      </w:r>
      <w:r w:rsidRPr="00F81DC3">
        <w:t>and Locksmith Act of 200</w:t>
      </w:r>
      <w:r>
        <w:t>4 [225 ILCS 447</w:t>
      </w:r>
      <w:r w:rsidRPr="00F81DC3">
        <w:t>] and authorized by Section</w:t>
      </w:r>
      <w:r w:rsidR="00893487">
        <w:t>s</w:t>
      </w:r>
      <w:r w:rsidRPr="00F81DC3">
        <w:t xml:space="preserve"> 2105-15(7)</w:t>
      </w:r>
      <w:r>
        <w:t xml:space="preserve"> and 2105-100(b) </w:t>
      </w:r>
      <w:r w:rsidRPr="00F81DC3">
        <w:t>of the Civil Administrative Code of Illinois [20 ILCS 2105/2105-15(7)</w:t>
      </w:r>
      <w:r>
        <w:t xml:space="preserve"> and 2105-100(b)</w:t>
      </w:r>
      <w:r w:rsidRPr="00F81DC3">
        <w:t>].</w:t>
      </w:r>
    </w:p>
    <w:sectPr w:rsidR="00CE1087" w:rsidRPr="00F81DC3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096" w:rsidRDefault="00846096">
      <w:r>
        <w:separator/>
      </w:r>
    </w:p>
  </w:endnote>
  <w:endnote w:type="continuationSeparator" w:id="0">
    <w:p w:rsidR="00846096" w:rsidRDefault="0084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096" w:rsidRDefault="00846096">
      <w:r>
        <w:separator/>
      </w:r>
    </w:p>
  </w:footnote>
  <w:footnote w:type="continuationSeparator" w:id="0">
    <w:p w:rsidR="00846096" w:rsidRDefault="00846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08D6"/>
    <w:rsid w:val="002524EC"/>
    <w:rsid w:val="002852AD"/>
    <w:rsid w:val="002A643F"/>
    <w:rsid w:val="00307D70"/>
    <w:rsid w:val="00337CEB"/>
    <w:rsid w:val="00367A2E"/>
    <w:rsid w:val="003951B7"/>
    <w:rsid w:val="003F3A28"/>
    <w:rsid w:val="003F5FD7"/>
    <w:rsid w:val="00415B13"/>
    <w:rsid w:val="00431CFE"/>
    <w:rsid w:val="004461A1"/>
    <w:rsid w:val="0047764E"/>
    <w:rsid w:val="004A3E8D"/>
    <w:rsid w:val="004D5CD6"/>
    <w:rsid w:val="004D73D3"/>
    <w:rsid w:val="005001C5"/>
    <w:rsid w:val="0052308E"/>
    <w:rsid w:val="00530BE1"/>
    <w:rsid w:val="00535495"/>
    <w:rsid w:val="00542E97"/>
    <w:rsid w:val="0056157E"/>
    <w:rsid w:val="00561DBC"/>
    <w:rsid w:val="0056501E"/>
    <w:rsid w:val="005F4571"/>
    <w:rsid w:val="006A2114"/>
    <w:rsid w:val="006D5961"/>
    <w:rsid w:val="006E2439"/>
    <w:rsid w:val="006F78C1"/>
    <w:rsid w:val="00740293"/>
    <w:rsid w:val="00780733"/>
    <w:rsid w:val="007C14B2"/>
    <w:rsid w:val="00801D20"/>
    <w:rsid w:val="00825C45"/>
    <w:rsid w:val="008271B1"/>
    <w:rsid w:val="00837F88"/>
    <w:rsid w:val="00846096"/>
    <w:rsid w:val="0084781C"/>
    <w:rsid w:val="00893487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CE1087"/>
    <w:rsid w:val="00CF16D8"/>
    <w:rsid w:val="00D2075D"/>
    <w:rsid w:val="00D55B37"/>
    <w:rsid w:val="00D62188"/>
    <w:rsid w:val="00D735B8"/>
    <w:rsid w:val="00D93C67"/>
    <w:rsid w:val="00D94485"/>
    <w:rsid w:val="00E7288E"/>
    <w:rsid w:val="00EB424E"/>
    <w:rsid w:val="00F43DEE"/>
    <w:rsid w:val="00F81DC3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0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0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2012-06-22T03:18:00Z</dcterms:created>
  <dcterms:modified xsi:type="dcterms:W3CDTF">2012-06-22T03:18:00Z</dcterms:modified>
</cp:coreProperties>
</file>