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9356" w14:textId="77777777" w:rsidR="009A04B1" w:rsidRDefault="009A04B1" w:rsidP="009A04B1">
      <w:pPr>
        <w:widowControl w:val="0"/>
        <w:autoSpaceDE w:val="0"/>
        <w:autoSpaceDN w:val="0"/>
        <w:adjustRightInd w:val="0"/>
      </w:pPr>
    </w:p>
    <w:p w14:paraId="15FF171F" w14:textId="77777777" w:rsidR="009A04B1" w:rsidRDefault="009A04B1" w:rsidP="009A04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1220.421  Advertising</w:t>
      </w:r>
      <w:r>
        <w:t xml:space="preserve"> </w:t>
      </w:r>
    </w:p>
    <w:p w14:paraId="7626C1AC" w14:textId="77777777" w:rsidR="009A04B1" w:rsidRDefault="009A04B1" w:rsidP="009A04B1">
      <w:pPr>
        <w:widowControl w:val="0"/>
        <w:autoSpaceDE w:val="0"/>
        <w:autoSpaceDN w:val="0"/>
        <w:adjustRightInd w:val="0"/>
      </w:pPr>
    </w:p>
    <w:p w14:paraId="47E0D347" w14:textId="77777777" w:rsidR="00B85D5E" w:rsidRDefault="009A04B1" w:rsidP="00B85D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Persons licensed to practice dentistry in the State of Illinois may advertise in any medium or other form of public communication in a manner </w:t>
      </w:r>
      <w:r w:rsidR="00C27D6C">
        <w:t>that</w:t>
      </w:r>
      <w:r>
        <w:t xml:space="preserve"> is truthful, and </w:t>
      </w:r>
      <w:r w:rsidR="00C27D6C">
        <w:t>that</w:t>
      </w:r>
      <w:r>
        <w:t xml:space="preserve"> is not fraudulent, deceptive, inherently misleading or proven to be misleading in practice.  </w:t>
      </w:r>
      <w:r w:rsidR="00677E8D">
        <w:t>The</w:t>
      </w:r>
      <w:r>
        <w:t xml:space="preserve"> advertising shall contain all information necessary to make the communication not misleading and shall not contain any false or misleading statement or otherwise operate to deceive.</w:t>
      </w:r>
    </w:p>
    <w:p w14:paraId="171624EF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4793AC02" w14:textId="77777777" w:rsidR="00B85D5E" w:rsidRDefault="009A04B1" w:rsidP="00B85D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Information </w:t>
      </w:r>
      <w:r w:rsidR="00C27D6C">
        <w:t>that</w:t>
      </w:r>
      <w:r>
        <w:t xml:space="preserve"> may be contained in </w:t>
      </w:r>
      <w:r w:rsidR="00677E8D">
        <w:t>the</w:t>
      </w:r>
      <w:r>
        <w:t xml:space="preserve"> advertising includes:</w:t>
      </w:r>
    </w:p>
    <w:p w14:paraId="073A91A3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6CF1C393" w14:textId="77777777" w:rsidR="00B85D5E" w:rsidRDefault="009A04B1" w:rsidP="00B85D5E">
      <w:pPr>
        <w:widowControl w:val="0"/>
        <w:autoSpaceDE w:val="0"/>
        <w:autoSpaceDN w:val="0"/>
        <w:adjustRightInd w:val="0"/>
        <w:ind w:left="2160" w:hanging="702"/>
      </w:pPr>
      <w:r>
        <w:t>1)</w:t>
      </w:r>
      <w:r>
        <w:tab/>
        <w:t>Dentist's name, address, office hours and telephone number;</w:t>
      </w:r>
    </w:p>
    <w:p w14:paraId="11E8C26F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2977E2AF" w14:textId="77777777" w:rsidR="00B85D5E" w:rsidRDefault="009A04B1" w:rsidP="00B85D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Schools attended;</w:t>
      </w:r>
    </w:p>
    <w:p w14:paraId="77401C8D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71944A46" w14:textId="77777777" w:rsidR="008D10E8" w:rsidRDefault="009A04B1" w:rsidP="00B85D5E">
      <w:pPr>
        <w:widowControl w:val="0"/>
        <w:autoSpaceDE w:val="0"/>
        <w:autoSpaceDN w:val="0"/>
        <w:adjustRightInd w:val="0"/>
        <w:ind w:left="2178" w:hanging="720"/>
      </w:pPr>
      <w:r>
        <w:t>3)</w:t>
      </w:r>
      <w:r>
        <w:tab/>
        <w:t xml:space="preserve">Announcement of the opening of, change of, or return to practice; </w:t>
      </w:r>
    </w:p>
    <w:p w14:paraId="60F265C6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4E3750FE" w14:textId="77777777" w:rsidR="00B85D5E" w:rsidRDefault="009A04B1" w:rsidP="008D10E8">
      <w:pPr>
        <w:widowControl w:val="0"/>
        <w:autoSpaceDE w:val="0"/>
        <w:autoSpaceDN w:val="0"/>
        <w:adjustRightInd w:val="0"/>
        <w:ind w:left="2178" w:hanging="720"/>
      </w:pPr>
      <w:r>
        <w:t>4)</w:t>
      </w:r>
      <w:r>
        <w:tab/>
      </w:r>
      <w:r>
        <w:rPr>
          <w:i/>
          <w:iCs/>
        </w:rPr>
        <w:t>Announcement of additions to or deletions from professional</w:t>
      </w:r>
      <w:r w:rsidR="00B85D5E">
        <w:rPr>
          <w:i/>
          <w:iCs/>
        </w:rPr>
        <w:t xml:space="preserve"> </w:t>
      </w:r>
      <w:r>
        <w:rPr>
          <w:i/>
          <w:iCs/>
        </w:rPr>
        <w:t>dental staff</w:t>
      </w:r>
      <w:r>
        <w:t xml:space="preserve"> (Section 45 of the Act)</w:t>
      </w:r>
      <w:r w:rsidR="00677E8D">
        <w:t>;</w:t>
      </w:r>
    </w:p>
    <w:p w14:paraId="3B2B07FA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7CDDC447" w14:textId="77777777" w:rsidR="00B85D5E" w:rsidRDefault="009A04B1" w:rsidP="00B85D5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Dentist's hospital </w:t>
      </w:r>
      <w:r w:rsidR="00C27D6C">
        <w:t>affiliations</w:t>
      </w:r>
      <w:r>
        <w:t>;</w:t>
      </w:r>
    </w:p>
    <w:p w14:paraId="62BFDC6A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7577BBD3" w14:textId="77777777" w:rsidR="00B85D5E" w:rsidRDefault="009A04B1" w:rsidP="00B85D5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Any specialty licenses held, Board certification, professional society memberships and any limitations or concentrations of practice;</w:t>
      </w:r>
    </w:p>
    <w:p w14:paraId="0D6D8E62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3EFBFB7A" w14:textId="77777777" w:rsidR="00B85D5E" w:rsidRDefault="009A04B1" w:rsidP="00B85D5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Credit arrangements and/or acceptance of Medicare/Medicaid patients;</w:t>
      </w:r>
    </w:p>
    <w:p w14:paraId="63EB41CC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53481E14" w14:textId="77777777" w:rsidR="00B85D5E" w:rsidRDefault="009A04B1" w:rsidP="00B85D5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Foreign language ability;</w:t>
      </w:r>
    </w:p>
    <w:p w14:paraId="10B6BF7C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4DDC9FD5" w14:textId="77777777" w:rsidR="006D1055" w:rsidRDefault="009A04B1" w:rsidP="006D105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Usual and customary fees for routine</w:t>
      </w:r>
      <w:r w:rsidR="006D1055">
        <w:t xml:space="preserve"> </w:t>
      </w:r>
      <w:r>
        <w:t xml:space="preserve">professional services </w:t>
      </w:r>
      <w:r w:rsidR="00C27D6C">
        <w:t>that</w:t>
      </w:r>
      <w:r>
        <w:t xml:space="preserve"> must include a statement that fees may be adjusted due to complications or unforeseen circumstances unless the fees do n</w:t>
      </w:r>
      <w:r w:rsidR="006D1055">
        <w:t>ot vary under any circumstances;</w:t>
      </w:r>
    </w:p>
    <w:p w14:paraId="23EC9987" w14:textId="77777777" w:rsidR="00B85D5E" w:rsidRDefault="00B85D5E" w:rsidP="00410849">
      <w:pPr>
        <w:widowControl w:val="0"/>
        <w:autoSpaceDE w:val="0"/>
        <w:autoSpaceDN w:val="0"/>
        <w:adjustRightInd w:val="0"/>
      </w:pPr>
    </w:p>
    <w:p w14:paraId="46CAA024" w14:textId="77777777" w:rsidR="009A04B1" w:rsidRDefault="009A04B1" w:rsidP="008D10E8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 w:rsidR="00B85D5E">
        <w:tab/>
      </w:r>
      <w:r>
        <w:t xml:space="preserve">Description of offices in which dentist practices, e.g., accessibility to the handicapped, laboratory facilities on the premises, convenience of parking; and </w:t>
      </w:r>
    </w:p>
    <w:p w14:paraId="666E6595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343C0389" w14:textId="77777777" w:rsidR="009A04B1" w:rsidRDefault="009A04B1" w:rsidP="006D1055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>
        <w:rPr>
          <w:i/>
          <w:iCs/>
        </w:rPr>
        <w:t>Other information about the dentist, the dentist's practice, or the types of practice in which the dentist will accept employment, which a reasonable person might regard as relevant in determining whether to seek the dentist's services.</w:t>
      </w:r>
      <w:r>
        <w:t xml:space="preserve">  (Section 45 of the Act) </w:t>
      </w:r>
    </w:p>
    <w:p w14:paraId="7D6062A7" w14:textId="77777777" w:rsidR="006D1055" w:rsidRDefault="006D1055" w:rsidP="00410849">
      <w:pPr>
        <w:widowControl w:val="0"/>
        <w:autoSpaceDE w:val="0"/>
        <w:autoSpaceDN w:val="0"/>
        <w:adjustRightInd w:val="0"/>
      </w:pPr>
    </w:p>
    <w:p w14:paraId="75B5903C" w14:textId="77777777" w:rsidR="009A04B1" w:rsidRDefault="009A04B1" w:rsidP="009A04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an advertisement is communicated to the public over television</w:t>
      </w:r>
      <w:r w:rsidR="007C4672">
        <w:t>,</w:t>
      </w:r>
      <w:r>
        <w:t xml:space="preserve"> radio</w:t>
      </w:r>
      <w:r w:rsidR="007C4672">
        <w:t xml:space="preserve"> or </w:t>
      </w:r>
      <w:r w:rsidR="00677E8D">
        <w:t xml:space="preserve">the </w:t>
      </w:r>
      <w:r w:rsidR="007C4672">
        <w:t>Internet</w:t>
      </w:r>
      <w:r>
        <w:t xml:space="preserve">, it shall be prerecorded and approved for broadcast by the dentist, and a </w:t>
      </w:r>
      <w:r>
        <w:lastRenderedPageBreak/>
        <w:t xml:space="preserve">recording of the actual transmission, including videotape, shall be retained by the dentist for a period of at least </w:t>
      </w:r>
      <w:r w:rsidR="00C27D6C">
        <w:t>3</w:t>
      </w:r>
      <w:r>
        <w:t xml:space="preserve"> years.  Upon a written request from the </w:t>
      </w:r>
      <w:r w:rsidR="00205B1C">
        <w:t>Division</w:t>
      </w:r>
      <w:r>
        <w:t xml:space="preserve">, a dentist shall provide the </w:t>
      </w:r>
      <w:r w:rsidR="00205B1C">
        <w:t>Division</w:t>
      </w:r>
      <w:r>
        <w:t xml:space="preserve"> with a copy of any such advertisement within </w:t>
      </w:r>
      <w:r w:rsidR="00C27D6C">
        <w:t>7</w:t>
      </w:r>
      <w:r>
        <w:t xml:space="preserve"> working days </w:t>
      </w:r>
      <w:r w:rsidR="00C27D6C">
        <w:t>after</w:t>
      </w:r>
      <w:r>
        <w:t xml:space="preserve"> receipt of the request (e.g., upon initiation of any investigation, receipt of a complaint, inquiry from the public, etc.)</w:t>
      </w:r>
      <w:r w:rsidR="00C27D6C">
        <w:t>.</w:t>
      </w:r>
      <w:r>
        <w:t xml:space="preserve"> </w:t>
      </w:r>
    </w:p>
    <w:p w14:paraId="516B3978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19888B2F" w14:textId="77777777" w:rsidR="009A04B1" w:rsidRDefault="009A04B1" w:rsidP="009A04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Information </w:t>
      </w:r>
      <w:r w:rsidR="00C27D6C">
        <w:t>that</w:t>
      </w:r>
      <w:r>
        <w:t xml:space="preserve"> may be untruthful, fraudulent, deceptive, inherently misleading, or </w:t>
      </w:r>
      <w:r w:rsidR="00C27D6C">
        <w:t>that</w:t>
      </w:r>
      <w:r>
        <w:t xml:space="preserve"> has proven to be misleading in practice includes that which: </w:t>
      </w:r>
    </w:p>
    <w:p w14:paraId="265054B4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72CE53EE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Contains a misrepresentation of fact or omits a material fact required to prevent deception; </w:t>
      </w:r>
    </w:p>
    <w:p w14:paraId="7076C9CB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18286629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Guarantees favorable results or creates false or unjustified expectations of favorable results; </w:t>
      </w:r>
    </w:p>
    <w:p w14:paraId="60E3FEA5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25ACF249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Takes advantage of the potential client's fears, anxieties, vanities, or other emotions; </w:t>
      </w:r>
    </w:p>
    <w:p w14:paraId="76D79509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477D7527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Contains exaggerations pertaining to the quality of dental care; </w:t>
      </w:r>
    </w:p>
    <w:p w14:paraId="33042ED0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4284ACA4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Describes as available products or services </w:t>
      </w:r>
      <w:r w:rsidR="00C27D6C">
        <w:t>that</w:t>
      </w:r>
      <w:r>
        <w:t xml:space="preserve"> are not permitted by the laws of this State and/</w:t>
      </w:r>
      <w:r w:rsidR="006D1055">
        <w:t>or applicable Federal laws; and</w:t>
      </w:r>
      <w:r>
        <w:t xml:space="preserve"> </w:t>
      </w:r>
    </w:p>
    <w:p w14:paraId="76DFE990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07103F4A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Advertises professional services </w:t>
      </w:r>
      <w:r w:rsidR="00C27D6C">
        <w:t>that</w:t>
      </w:r>
      <w:r>
        <w:t xml:space="preserve"> the dentist is not licensed to render. </w:t>
      </w:r>
    </w:p>
    <w:p w14:paraId="1558A4AB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04B20319" w14:textId="77777777" w:rsidR="009A04B1" w:rsidRDefault="009A04B1" w:rsidP="009A04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dentist may incorporate as a professional service corporation </w:t>
      </w:r>
      <w:r w:rsidR="007C4672">
        <w:t xml:space="preserve">or other business entity permitted to provide dental services </w:t>
      </w:r>
      <w:r>
        <w:t xml:space="preserve">under a fictitious or an assumed name; however, all advertisements for dental services to be performed by members or employees of the corporation </w:t>
      </w:r>
      <w:r w:rsidR="007C4672">
        <w:t xml:space="preserve">or other business entity </w:t>
      </w:r>
      <w:r>
        <w:t xml:space="preserve">must comply with the following conditions: </w:t>
      </w:r>
    </w:p>
    <w:p w14:paraId="3C2D9ACB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3C9826E0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dentist licensed and practicing in Illinois shall be designated at each practice location for the corporation </w:t>
      </w:r>
      <w:r w:rsidR="007C4672">
        <w:t xml:space="preserve">or other business entity </w:t>
      </w:r>
      <w:r>
        <w:t xml:space="preserve">who shall assume responsibility for all advertising in Illinois. </w:t>
      </w:r>
    </w:p>
    <w:p w14:paraId="34184401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21F5B208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office address and office phone number of the designated </w:t>
      </w:r>
      <w:r w:rsidR="00C27D6C">
        <w:t>dentists</w:t>
      </w:r>
      <w:r>
        <w:t xml:space="preserve"> shall appear in all advertising for the corporation</w:t>
      </w:r>
      <w:r w:rsidR="00ED5E33">
        <w:t xml:space="preserve"> or other business entity</w:t>
      </w:r>
      <w:r>
        <w:t xml:space="preserve">. </w:t>
      </w:r>
    </w:p>
    <w:p w14:paraId="69BBA450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5E9B6EDF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C27D6C">
        <w:t>names</w:t>
      </w:r>
      <w:r>
        <w:t xml:space="preserve"> of the </w:t>
      </w:r>
      <w:r w:rsidR="00C27D6C">
        <w:t>owners</w:t>
      </w:r>
      <w:r>
        <w:t xml:space="preserve"> of the corporation</w:t>
      </w:r>
      <w:r w:rsidR="00662D25">
        <w:t xml:space="preserve"> or other business entity</w:t>
      </w:r>
      <w:r>
        <w:t xml:space="preserve">, if other than the designated </w:t>
      </w:r>
      <w:r w:rsidR="00C27D6C">
        <w:t>dentists</w:t>
      </w:r>
      <w:r>
        <w:t>, shall appear in all advertising for the corporation</w:t>
      </w:r>
      <w:r w:rsidR="00662D25">
        <w:t xml:space="preserve"> or other business entity</w:t>
      </w:r>
      <w:r>
        <w:t xml:space="preserve">. </w:t>
      </w:r>
    </w:p>
    <w:p w14:paraId="0BF94ABD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75B4F372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all dentists employed by the corporation </w:t>
      </w:r>
      <w:r w:rsidR="00662D25">
        <w:t xml:space="preserve">or other business entity </w:t>
      </w:r>
      <w:r>
        <w:t xml:space="preserve">who perform dental services shall be prominently displayed at the location where they practice. </w:t>
      </w:r>
    </w:p>
    <w:p w14:paraId="39EC64DC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3CE61CEB" w14:textId="77777777" w:rsidR="009A04B1" w:rsidRDefault="009A04B1" w:rsidP="009A04B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the corporation </w:t>
      </w:r>
      <w:r w:rsidR="00662D25">
        <w:t xml:space="preserve">or other business entity </w:t>
      </w:r>
      <w:r>
        <w:t xml:space="preserve">offers to practice both general dentistry and any licensed specialty, all advertising for the specialty shall include the name of the licensed dental </w:t>
      </w:r>
      <w:r w:rsidR="00C27D6C">
        <w:t>specialists</w:t>
      </w:r>
      <w:r>
        <w:t xml:space="preserve"> who performs the specialty services. </w:t>
      </w:r>
    </w:p>
    <w:p w14:paraId="62F04AC5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37715AE2" w14:textId="65971507" w:rsidR="009A04B1" w:rsidRDefault="009A04B1" w:rsidP="009A04B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words relating to specialty practice are used in an advertisement, the advertisement must not imply that the dentist offering those services is licensed as a specialist unless he holds a specialty license issued by the </w:t>
      </w:r>
      <w:r w:rsidR="00205B1C">
        <w:t>Division</w:t>
      </w:r>
      <w:r>
        <w:t xml:space="preserve">.  Words that cannot be used by a dentist unless licensed in that specialty are Endodontist, </w:t>
      </w:r>
      <w:proofErr w:type="spellStart"/>
      <w:r>
        <w:t>Pedodontist</w:t>
      </w:r>
      <w:proofErr w:type="spellEnd"/>
      <w:r>
        <w:t xml:space="preserve">, Pediatric Dentist, Periodontist, Prosthodontist, Orthodontist, </w:t>
      </w:r>
      <w:r w:rsidR="003927A2">
        <w:t>Dent</w:t>
      </w:r>
      <w:r w:rsidR="00FA1305">
        <w:t>ist</w:t>
      </w:r>
      <w:r w:rsidR="003927A2">
        <w:t xml:space="preserve"> Anesthesiologist, </w:t>
      </w:r>
      <w:r>
        <w:t xml:space="preserve">Oral and Maxillofacial </w:t>
      </w:r>
      <w:r w:rsidR="00F31C54">
        <w:t>Radiologist,</w:t>
      </w:r>
      <w:r>
        <w:t xml:space="preserve"> or Oral </w:t>
      </w:r>
      <w:r w:rsidR="00F31C54">
        <w:t xml:space="preserve">and Maxillofacial </w:t>
      </w:r>
      <w:r>
        <w:t xml:space="preserve">Surgeon.  Terms </w:t>
      </w:r>
      <w:r w:rsidR="00F31C54">
        <w:t xml:space="preserve">such </w:t>
      </w:r>
      <w:r>
        <w:t xml:space="preserve">as "Specialist", "Practice Limited To" or "Limited </w:t>
      </w:r>
      <w:proofErr w:type="gramStart"/>
      <w:r>
        <w:t>To</w:t>
      </w:r>
      <w:proofErr w:type="gramEnd"/>
      <w:r>
        <w:t xml:space="preserve"> Specialty Of", with the name of </w:t>
      </w:r>
      <w:r w:rsidR="00677E8D">
        <w:t>the</w:t>
      </w:r>
      <w:r>
        <w:t xml:space="preserve"> branch of dentistry practiced as a specialty, (</w:t>
      </w:r>
      <w:r w:rsidR="00677E8D">
        <w:t>endodontics</w:t>
      </w:r>
      <w:r>
        <w:t xml:space="preserve">, </w:t>
      </w:r>
      <w:r w:rsidR="00FA1305">
        <w:t>pedodontics</w:t>
      </w:r>
      <w:r>
        <w:t xml:space="preserve"> (</w:t>
      </w:r>
      <w:r w:rsidR="00677E8D">
        <w:t>pediatric dentistry</w:t>
      </w:r>
      <w:r>
        <w:t xml:space="preserve">), </w:t>
      </w:r>
      <w:r w:rsidR="00677E8D">
        <w:t>periodontics</w:t>
      </w:r>
      <w:r>
        <w:t xml:space="preserve">, </w:t>
      </w:r>
      <w:r w:rsidR="00677E8D">
        <w:t>prosthodo</w:t>
      </w:r>
      <w:r w:rsidR="00F313DA">
        <w:t>n</w:t>
      </w:r>
      <w:r w:rsidR="00677E8D">
        <w:t>tics</w:t>
      </w:r>
      <w:r>
        <w:t xml:space="preserve">, </w:t>
      </w:r>
      <w:r w:rsidR="00677E8D">
        <w:t>orthodontics</w:t>
      </w:r>
      <w:r>
        <w:t xml:space="preserve">, </w:t>
      </w:r>
      <w:r w:rsidR="00677E8D">
        <w:t>oral and maxillofacial radiology</w:t>
      </w:r>
      <w:r w:rsidR="00FA1305">
        <w:t>,</w:t>
      </w:r>
      <w:r>
        <w:t xml:space="preserve"> </w:t>
      </w:r>
      <w:r w:rsidR="00677E8D">
        <w:t>oral and maxillofacial surgery</w:t>
      </w:r>
      <w:r w:rsidR="00FA1305">
        <w:t>, and dental anesthesiology</w:t>
      </w:r>
      <w:r>
        <w:t xml:space="preserve">) shall be prima facie evidence that such dentist is holding himself out to the public as a specialist.  A general dentist who advertises, in any media, using words or phrases customarily used by a specialist, except those prohibited above, but who does not hold a specialty license, shall include in </w:t>
      </w:r>
      <w:r w:rsidR="00677E8D">
        <w:t>the</w:t>
      </w:r>
      <w:r>
        <w:t xml:space="preserve"> advertisement a prominent disclaimer that he</w:t>
      </w:r>
      <w:r w:rsidR="00677E8D">
        <w:t xml:space="preserve"> or she</w:t>
      </w:r>
      <w:r>
        <w:t xml:space="preserve"> is licensed only as a general dentist. </w:t>
      </w:r>
    </w:p>
    <w:p w14:paraId="12B8587C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4527525B" w14:textId="77777777" w:rsidR="009A04B1" w:rsidRDefault="009A04B1" w:rsidP="009A04B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Any advertisements offering the availability of those recognized dental specialties specified in Section </w:t>
      </w:r>
      <w:r w:rsidR="00662D25">
        <w:t>1220.310</w:t>
      </w:r>
      <w:r>
        <w:t xml:space="preserve">, or offering the availability of some other "specialty" practice not specifically recognized by the </w:t>
      </w:r>
      <w:r w:rsidR="00205B1C">
        <w:t>Division</w:t>
      </w:r>
      <w:r>
        <w:t xml:space="preserve"> shall contain a prominent disclaimer in the form of a statement setting forth the </w:t>
      </w:r>
      <w:r w:rsidR="00C27D6C">
        <w:t>specialties</w:t>
      </w:r>
      <w:r>
        <w:t xml:space="preserve"> in which the dentist is licensed in Illinois and/or a statement that the dentist is licensed to practice as a general dentist in Illinois. </w:t>
      </w:r>
    </w:p>
    <w:p w14:paraId="108F4793" w14:textId="77777777" w:rsidR="00651CF1" w:rsidRDefault="00651CF1" w:rsidP="00410849">
      <w:pPr>
        <w:widowControl w:val="0"/>
        <w:autoSpaceDE w:val="0"/>
        <w:autoSpaceDN w:val="0"/>
        <w:adjustRightInd w:val="0"/>
      </w:pPr>
    </w:p>
    <w:p w14:paraId="63B99610" w14:textId="77777777" w:rsidR="009A04B1" w:rsidRDefault="009A04B1" w:rsidP="009A04B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Advertising shall not use language suggesting a dental specialty </w:t>
      </w:r>
      <w:r w:rsidR="00C27D6C">
        <w:t>that</w:t>
      </w:r>
      <w:r>
        <w:t xml:space="preserve"> is not specified in Section </w:t>
      </w:r>
      <w:r w:rsidR="00662D25">
        <w:t>1220.310</w:t>
      </w:r>
      <w:r>
        <w:t xml:space="preserve"> unless it contains the disclaimer required in subsection (g).  Examples of language requiring disclaimer:  family dentistry, cosmetic dentistry, restorative dentistry, preventive dentistry, hospital dentistry, implant dentistry, </w:t>
      </w:r>
      <w:proofErr w:type="spellStart"/>
      <w:r>
        <w:t>TMJ</w:t>
      </w:r>
      <w:proofErr w:type="spellEnd"/>
      <w:r>
        <w:t xml:space="preserve">, </w:t>
      </w:r>
      <w:proofErr w:type="spellStart"/>
      <w:r>
        <w:t>cranio</w:t>
      </w:r>
      <w:proofErr w:type="spellEnd"/>
      <w:r>
        <w:t xml:space="preserve"> mandibular dentistry. </w:t>
      </w:r>
    </w:p>
    <w:p w14:paraId="61BEBE79" w14:textId="77777777" w:rsidR="009A04B1" w:rsidRDefault="009A04B1" w:rsidP="00410849">
      <w:pPr>
        <w:widowControl w:val="0"/>
        <w:autoSpaceDE w:val="0"/>
        <w:autoSpaceDN w:val="0"/>
        <w:adjustRightInd w:val="0"/>
      </w:pPr>
    </w:p>
    <w:p w14:paraId="6D9E1FEA" w14:textId="00E3AF23" w:rsidR="00662D25" w:rsidRPr="00D55B37" w:rsidRDefault="0056442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490D">
        <w:t>14138</w:t>
      </w:r>
      <w:r w:rsidRPr="00524821">
        <w:t xml:space="preserve">, effective </w:t>
      </w:r>
      <w:r w:rsidR="00DD490D">
        <w:t>September 10, 2024</w:t>
      </w:r>
      <w:r w:rsidRPr="00524821">
        <w:t>)</w:t>
      </w:r>
    </w:p>
    <w:sectPr w:rsidR="00662D25" w:rsidRPr="00D55B37" w:rsidSect="009A0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4B1"/>
    <w:rsid w:val="00013FFA"/>
    <w:rsid w:val="0005752E"/>
    <w:rsid w:val="00205B1C"/>
    <w:rsid w:val="00241AB4"/>
    <w:rsid w:val="003927A2"/>
    <w:rsid w:val="003C735C"/>
    <w:rsid w:val="00410849"/>
    <w:rsid w:val="00457538"/>
    <w:rsid w:val="00564420"/>
    <w:rsid w:val="005C3366"/>
    <w:rsid w:val="00651CF1"/>
    <w:rsid w:val="00662D25"/>
    <w:rsid w:val="00677E8D"/>
    <w:rsid w:val="006D1055"/>
    <w:rsid w:val="007C4672"/>
    <w:rsid w:val="008C0E52"/>
    <w:rsid w:val="008D10E8"/>
    <w:rsid w:val="00950EA1"/>
    <w:rsid w:val="009A04B1"/>
    <w:rsid w:val="00B85D5E"/>
    <w:rsid w:val="00C27D6C"/>
    <w:rsid w:val="00CB1003"/>
    <w:rsid w:val="00D70250"/>
    <w:rsid w:val="00DA3BF6"/>
    <w:rsid w:val="00DD490D"/>
    <w:rsid w:val="00ED5E33"/>
    <w:rsid w:val="00F313DA"/>
    <w:rsid w:val="00F31C54"/>
    <w:rsid w:val="00FA1305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FDDA19"/>
  <w15:docId w15:val="{C64B0AAF-0690-447E-964B-503C10B0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Shipley, Melissa A.</cp:lastModifiedBy>
  <cp:revision>4</cp:revision>
  <dcterms:created xsi:type="dcterms:W3CDTF">2024-08-20T16:48:00Z</dcterms:created>
  <dcterms:modified xsi:type="dcterms:W3CDTF">2024-09-27T12:52:00Z</dcterms:modified>
</cp:coreProperties>
</file>