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A319" w14:textId="77777777" w:rsidR="009111C7" w:rsidRPr="00125954" w:rsidRDefault="009111C7" w:rsidP="009111C7"/>
    <w:p w14:paraId="0997DDB6" w14:textId="77777777" w:rsidR="009111C7" w:rsidRPr="009111C7" w:rsidRDefault="009111C7" w:rsidP="009111C7">
      <w:pPr>
        <w:rPr>
          <w:b/>
        </w:rPr>
      </w:pPr>
      <w:r w:rsidRPr="009111C7">
        <w:rPr>
          <w:b/>
        </w:rPr>
        <w:t>Section 1175.1410  Application for Licensure – Hair Braiding Teacher</w:t>
      </w:r>
    </w:p>
    <w:p w14:paraId="22214A9D" w14:textId="77777777" w:rsidR="009111C7" w:rsidRPr="00125954" w:rsidRDefault="009111C7" w:rsidP="009111C7"/>
    <w:p w14:paraId="7238250D" w14:textId="77777777" w:rsidR="009111C7" w:rsidRPr="00125954" w:rsidRDefault="009111C7" w:rsidP="009111C7">
      <w:pPr>
        <w:ind w:left="1440" w:hanging="720"/>
      </w:pPr>
      <w:r w:rsidRPr="00125954">
        <w:t>a)</w:t>
      </w:r>
      <w:r>
        <w:tab/>
      </w:r>
      <w:r w:rsidR="00A46977">
        <w:t>Each</w:t>
      </w:r>
      <w:r w:rsidRPr="00125954">
        <w:t xml:space="preserve"> applicant for hair braiding teacher licensure shall </w:t>
      </w:r>
      <w:r w:rsidR="00A46977">
        <w:t>submit to</w:t>
      </w:r>
      <w:r w:rsidRPr="00125954">
        <w:t xml:space="preserve"> the Division:</w:t>
      </w:r>
    </w:p>
    <w:p w14:paraId="6EF25084" w14:textId="77777777" w:rsidR="009111C7" w:rsidRDefault="009111C7" w:rsidP="0088461F"/>
    <w:p w14:paraId="6107CE43" w14:textId="77777777" w:rsidR="00A46977" w:rsidRDefault="00A46977" w:rsidP="009111C7">
      <w:pPr>
        <w:ind w:left="1440"/>
      </w:pPr>
      <w:r>
        <w:t>1)</w:t>
      </w:r>
      <w:r>
        <w:tab/>
        <w:t>A signed and completed licensure application;</w:t>
      </w:r>
    </w:p>
    <w:p w14:paraId="0380D95A" w14:textId="77777777" w:rsidR="00A46977" w:rsidRPr="00125954" w:rsidRDefault="00A46977" w:rsidP="0088461F"/>
    <w:p w14:paraId="7783EBD8" w14:textId="77777777" w:rsidR="00FC7E05" w:rsidRDefault="00A46977" w:rsidP="009111C7">
      <w:pPr>
        <w:ind w:left="2160" w:hanging="720"/>
      </w:pPr>
      <w:r>
        <w:t>2</w:t>
      </w:r>
      <w:r w:rsidR="009111C7" w:rsidRPr="00125954">
        <w:t>)</w:t>
      </w:r>
      <w:r w:rsidR="009111C7">
        <w:tab/>
      </w:r>
      <w:r w:rsidR="00FC7E05">
        <w:t>Either:</w:t>
      </w:r>
    </w:p>
    <w:p w14:paraId="438085A6" w14:textId="77777777" w:rsidR="00FC7E05" w:rsidRDefault="00FC7E05" w:rsidP="005A0FB0"/>
    <w:p w14:paraId="011F1296" w14:textId="2C8D5486" w:rsidR="009111C7" w:rsidRPr="00125954" w:rsidRDefault="00FC7E05" w:rsidP="00FC7E05">
      <w:pPr>
        <w:ind w:left="2880" w:hanging="720"/>
      </w:pPr>
      <w:r>
        <w:t>A)</w:t>
      </w:r>
      <w:r>
        <w:tab/>
      </w:r>
      <w:r w:rsidR="009111C7" w:rsidRPr="00125954">
        <w:t xml:space="preserve">An official transcript showing completion of the required </w:t>
      </w:r>
      <w:r>
        <w:t xml:space="preserve">600 hours of </w:t>
      </w:r>
      <w:r w:rsidR="009111C7" w:rsidRPr="00125954">
        <w:t>training outlined in Section 3E-3 of the Act and Section 1175.1540</w:t>
      </w:r>
      <w:r w:rsidR="00A46977">
        <w:t>,</w:t>
      </w:r>
      <w:r w:rsidR="009111C7" w:rsidRPr="00125954">
        <w:t xml:space="preserve"> and a passing grade on the final examination administered by the school as set forth in Section 1175.1545; </w:t>
      </w:r>
      <w:r>
        <w:t>or</w:t>
      </w:r>
    </w:p>
    <w:p w14:paraId="0D141C9B" w14:textId="579A2E8A" w:rsidR="00FC7E05" w:rsidRDefault="00FC7E05" w:rsidP="0088461F"/>
    <w:p w14:paraId="2E928CB2" w14:textId="768E256F" w:rsidR="00FC7E05" w:rsidRDefault="00FC7E05" w:rsidP="00FC7E05">
      <w:pPr>
        <w:ind w:left="2880" w:hanging="720"/>
      </w:pPr>
      <w:r>
        <w:t>B)</w:t>
      </w:r>
      <w:r>
        <w:tab/>
        <w:t>An official transcript showing completion of the required 500 hours of training and 2 employment verification forms showing at least 2 years of full-time experience as a practicing hair braider within the last 5 years as outlined in Section 3R-3 of the Act and Section 1175.1540, and a passing grade on the final examination administered by the school as set forth in Section 1175.1545;</w:t>
      </w:r>
    </w:p>
    <w:p w14:paraId="472C4402" w14:textId="77777777" w:rsidR="00FC7E05" w:rsidRDefault="00FC7E05" w:rsidP="00FC7E05"/>
    <w:p w14:paraId="0839D52D" w14:textId="18A7AB98" w:rsidR="00FC7E05" w:rsidRPr="00125954" w:rsidRDefault="00FC7E05" w:rsidP="00FC7E05">
      <w:pPr>
        <w:ind w:left="1440"/>
      </w:pPr>
      <w:r>
        <w:t>3)</w:t>
      </w:r>
      <w:r>
        <w:tab/>
        <w:t>Applicant's current active Illinois hair braider license number;</w:t>
      </w:r>
    </w:p>
    <w:p w14:paraId="50F841DE" w14:textId="77777777" w:rsidR="00FC7E05" w:rsidRDefault="00FC7E05" w:rsidP="0088461F"/>
    <w:p w14:paraId="711122D9" w14:textId="7568F85A" w:rsidR="00A46977" w:rsidRPr="00125954" w:rsidRDefault="00FC7E05" w:rsidP="00A46977">
      <w:pPr>
        <w:ind w:left="2160" w:hanging="720"/>
      </w:pPr>
      <w:r>
        <w:t>4)</w:t>
      </w:r>
      <w:r w:rsidR="00A46977">
        <w:tab/>
      </w:r>
      <w:r w:rsidR="00A46977" w:rsidRPr="00F25D58">
        <w:t>Proof of name change (i.e., marriage license, divorce decree, affidavit or court order) if the applicant</w:t>
      </w:r>
      <w:r w:rsidR="00A46977">
        <w:t>'</w:t>
      </w:r>
      <w:r w:rsidR="00A46977" w:rsidRPr="00F25D58">
        <w:t>s name is other than that shown on submitted documents; and</w:t>
      </w:r>
    </w:p>
    <w:p w14:paraId="3972D542" w14:textId="77777777" w:rsidR="00A46977" w:rsidRPr="00125954" w:rsidRDefault="00A46977" w:rsidP="0088461F"/>
    <w:p w14:paraId="056C0EEF" w14:textId="1931C7DF" w:rsidR="009111C7" w:rsidRPr="00125954" w:rsidRDefault="00FC7E05" w:rsidP="009111C7">
      <w:pPr>
        <w:ind w:left="1440"/>
      </w:pPr>
      <w:r>
        <w:t>5)</w:t>
      </w:r>
      <w:r w:rsidR="009111C7">
        <w:tab/>
      </w:r>
      <w:r w:rsidR="009111C7" w:rsidRPr="00125954">
        <w:t>The required fee set forth in Section 1175.100.</w:t>
      </w:r>
    </w:p>
    <w:p w14:paraId="1D85A504" w14:textId="77777777" w:rsidR="009111C7" w:rsidRPr="00125954" w:rsidRDefault="009111C7" w:rsidP="009111C7"/>
    <w:p w14:paraId="2B185B27" w14:textId="77777777" w:rsidR="009111C7" w:rsidRPr="00125954" w:rsidRDefault="009111C7" w:rsidP="009111C7">
      <w:pPr>
        <w:ind w:left="1440" w:hanging="720"/>
      </w:pPr>
      <w:r w:rsidRPr="00125954">
        <w:t>b)</w:t>
      </w:r>
      <w:r>
        <w:tab/>
      </w:r>
      <w:r w:rsidRPr="00125954">
        <w:t xml:space="preserve">When the accuracy of any submitted documentation or the relevance or sufficiency of the course work or experience is questioned by the Division because of </w:t>
      </w:r>
      <w:r w:rsidR="00A46977">
        <w:t xml:space="preserve">noncompliance in whole or in part with the requirements of this Part, </w:t>
      </w:r>
      <w:r w:rsidRPr="00125954">
        <w:t>lack of information, discrepancies or conflicts in information given, or a need for clarification, the applicant seeking licensure shall be requested to:</w:t>
      </w:r>
    </w:p>
    <w:p w14:paraId="606DB2B2" w14:textId="77777777" w:rsidR="009111C7" w:rsidRPr="00125954" w:rsidRDefault="009111C7" w:rsidP="0088461F"/>
    <w:p w14:paraId="6B6D3419" w14:textId="77777777" w:rsidR="009111C7" w:rsidRPr="00125954" w:rsidRDefault="009111C7" w:rsidP="009111C7">
      <w:pPr>
        <w:ind w:left="1440"/>
      </w:pPr>
      <w:r w:rsidRPr="00125954">
        <w:t>1)</w:t>
      </w:r>
      <w:r>
        <w:tab/>
      </w:r>
      <w:r w:rsidRPr="00125954">
        <w:t>Provide information as may be necessary; and/or</w:t>
      </w:r>
    </w:p>
    <w:p w14:paraId="57749054" w14:textId="77777777" w:rsidR="009111C7" w:rsidRPr="00125954" w:rsidRDefault="009111C7" w:rsidP="0088461F"/>
    <w:p w14:paraId="2DD1BA10" w14:textId="77777777" w:rsidR="009111C7" w:rsidRPr="00125954" w:rsidRDefault="009111C7" w:rsidP="009111C7">
      <w:pPr>
        <w:ind w:left="2160" w:hanging="720"/>
      </w:pPr>
      <w:r w:rsidRPr="00125954">
        <w:t>2)</w:t>
      </w:r>
      <w:r>
        <w:tab/>
      </w:r>
      <w:r w:rsidRPr="00125954">
        <w:t xml:space="preserve">Appear for an interview before the Board to explain </w:t>
      </w:r>
      <w:r w:rsidR="008C04EC">
        <w:t>the</w:t>
      </w:r>
      <w:r w:rsidRPr="00125954">
        <w:t xml:space="preserve"> relevance or sufficiency, clarify information or clear up any discrepancies or conflicts in information.</w:t>
      </w:r>
    </w:p>
    <w:p w14:paraId="61DBBF98" w14:textId="77777777" w:rsidR="001C71C2" w:rsidRDefault="001C71C2" w:rsidP="0057304F"/>
    <w:p w14:paraId="46520482" w14:textId="1EEF2614" w:rsidR="009111C7" w:rsidRPr="00D55B37" w:rsidRDefault="00FC7E05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0C66F8">
        <w:t>12951</w:t>
      </w:r>
      <w:r w:rsidRPr="004E27CF">
        <w:t xml:space="preserve">, effective </w:t>
      </w:r>
      <w:r w:rsidR="000C66F8">
        <w:t>October 6, 2025</w:t>
      </w:r>
      <w:r w:rsidRPr="004E27CF">
        <w:t>)</w:t>
      </w:r>
    </w:p>
    <w:sectPr w:rsidR="009111C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57CB" w14:textId="77777777" w:rsidR="003E3F0F" w:rsidRDefault="003E3F0F">
      <w:r>
        <w:separator/>
      </w:r>
    </w:p>
  </w:endnote>
  <w:endnote w:type="continuationSeparator" w:id="0">
    <w:p w14:paraId="06DE7A73" w14:textId="77777777" w:rsidR="003E3F0F" w:rsidRDefault="003E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C458" w14:textId="77777777" w:rsidR="003E3F0F" w:rsidRDefault="003E3F0F">
      <w:r>
        <w:separator/>
      </w:r>
    </w:p>
  </w:footnote>
  <w:footnote w:type="continuationSeparator" w:id="0">
    <w:p w14:paraId="6919E91C" w14:textId="77777777" w:rsidR="003E3F0F" w:rsidRDefault="003E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F6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6F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790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A5C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F0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B65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E87"/>
    <w:rsid w:val="005948A7"/>
    <w:rsid w:val="005A0FB0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61F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4EC"/>
    <w:rsid w:val="008C1560"/>
    <w:rsid w:val="008C4FAF"/>
    <w:rsid w:val="008C5359"/>
    <w:rsid w:val="008D2C4C"/>
    <w:rsid w:val="008D7182"/>
    <w:rsid w:val="008E68BC"/>
    <w:rsid w:val="008F2BEE"/>
    <w:rsid w:val="009053C8"/>
    <w:rsid w:val="00910413"/>
    <w:rsid w:val="009111C7"/>
    <w:rsid w:val="00912186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5F62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97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B10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1FFA"/>
    <w:rsid w:val="00D27015"/>
    <w:rsid w:val="00D2776C"/>
    <w:rsid w:val="00D27E4E"/>
    <w:rsid w:val="00D32AA7"/>
    <w:rsid w:val="00D33832"/>
    <w:rsid w:val="00D46468"/>
    <w:rsid w:val="00D53E55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796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C7E05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7D60E"/>
  <w15:docId w15:val="{2DA0CBF5-4AA8-473D-9633-E03B4A91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1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2025-09-25T14:23:00Z</dcterms:created>
  <dcterms:modified xsi:type="dcterms:W3CDTF">2025-10-17T13:20:00Z</dcterms:modified>
</cp:coreProperties>
</file>