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80" w:rsidRPr="00125954" w:rsidRDefault="00F24780" w:rsidP="00F24780"/>
    <w:p w:rsidR="00F24780" w:rsidRPr="00F24780" w:rsidRDefault="00F24780" w:rsidP="00F24780">
      <w:pPr>
        <w:rPr>
          <w:b/>
        </w:rPr>
      </w:pPr>
      <w:r w:rsidRPr="00F24780">
        <w:rPr>
          <w:b/>
        </w:rPr>
        <w:t>Section 1175.1400  Requirements for Licensure under Article IIIE of the Act (Grandfather)</w:t>
      </w:r>
      <w:r w:rsidR="00912958">
        <w:rPr>
          <w:b/>
        </w:rPr>
        <w:t xml:space="preserve"> (Repealed)</w:t>
      </w:r>
    </w:p>
    <w:p w:rsidR="001C71C2" w:rsidRDefault="001C71C2" w:rsidP="00222B28">
      <w:bookmarkStart w:id="0" w:name="_GoBack"/>
      <w:bookmarkEnd w:id="0"/>
    </w:p>
    <w:p w:rsidR="00F24780" w:rsidRPr="00D55B37" w:rsidRDefault="00912958">
      <w:pPr>
        <w:pStyle w:val="JCARSourceNote"/>
        <w:ind w:left="720"/>
      </w:pPr>
      <w:r>
        <w:t xml:space="preserve">(Source:  Repealed at 42 Ill. Reg. </w:t>
      </w:r>
      <w:r w:rsidR="00C64703">
        <w:t>15159</w:t>
      </w:r>
      <w:r>
        <w:t xml:space="preserve">, effective </w:t>
      </w:r>
      <w:r w:rsidR="00C64703">
        <w:t>August 10, 2018</w:t>
      </w:r>
      <w:r>
        <w:t>)</w:t>
      </w:r>
    </w:p>
    <w:sectPr w:rsidR="00F2478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61" w:rsidRDefault="00EE7361">
      <w:r>
        <w:separator/>
      </w:r>
    </w:p>
  </w:endnote>
  <w:endnote w:type="continuationSeparator" w:id="0">
    <w:p w:rsidR="00EE7361" w:rsidRDefault="00E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61" w:rsidRDefault="00EE7361">
      <w:r>
        <w:separator/>
      </w:r>
    </w:p>
  </w:footnote>
  <w:footnote w:type="continuationSeparator" w:id="0">
    <w:p w:rsidR="00EE7361" w:rsidRDefault="00EE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B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F37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B2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C9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95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84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30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D51"/>
    <w:rsid w:val="00C42A93"/>
    <w:rsid w:val="00C4537A"/>
    <w:rsid w:val="00C45BEB"/>
    <w:rsid w:val="00C50195"/>
    <w:rsid w:val="00C60D0B"/>
    <w:rsid w:val="00C6470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31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70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36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B2C"/>
    <w:rsid w:val="00F2478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DE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E55784-B91F-499F-BF62-811A1001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7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2018-08-08T17:43:00Z</dcterms:modified>
</cp:coreProperties>
</file>