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90EF" w14:textId="77777777" w:rsidR="00624C7B" w:rsidRDefault="00624C7B" w:rsidP="00624C7B">
      <w:pPr>
        <w:widowControl w:val="0"/>
        <w:autoSpaceDE w:val="0"/>
        <w:autoSpaceDN w:val="0"/>
        <w:adjustRightInd w:val="0"/>
      </w:pPr>
    </w:p>
    <w:p w14:paraId="336B0049" w14:textId="77777777" w:rsidR="00624C7B" w:rsidRDefault="00624C7B" w:rsidP="00624C7B">
      <w:pPr>
        <w:widowControl w:val="0"/>
        <w:autoSpaceDE w:val="0"/>
        <w:autoSpaceDN w:val="0"/>
        <w:adjustRightInd w:val="0"/>
      </w:pPr>
      <w:r>
        <w:rPr>
          <w:b/>
          <w:bCs/>
        </w:rPr>
        <w:t>Section 1175.1200  Sponsor Approval</w:t>
      </w:r>
      <w:r>
        <w:t xml:space="preserve"> </w:t>
      </w:r>
    </w:p>
    <w:p w14:paraId="2AF6B3BB" w14:textId="77777777" w:rsidR="00624C7B" w:rsidRDefault="00624C7B" w:rsidP="00624C7B">
      <w:pPr>
        <w:widowControl w:val="0"/>
        <w:autoSpaceDE w:val="0"/>
        <w:autoSpaceDN w:val="0"/>
        <w:adjustRightInd w:val="0"/>
      </w:pPr>
    </w:p>
    <w:p w14:paraId="5559E426" w14:textId="677BF6B3" w:rsidR="00624C7B" w:rsidRDefault="00624C7B" w:rsidP="00624C7B">
      <w:pPr>
        <w:widowControl w:val="0"/>
        <w:autoSpaceDE w:val="0"/>
        <w:autoSpaceDN w:val="0"/>
        <w:adjustRightInd w:val="0"/>
        <w:ind w:left="1440" w:hanging="720"/>
      </w:pPr>
      <w:r>
        <w:t>a)</w:t>
      </w:r>
      <w:r>
        <w:tab/>
        <w:t xml:space="preserve">Sponsor, as used in this Section, shall mean </w:t>
      </w:r>
      <w:r>
        <w:rPr>
          <w:i/>
          <w:iCs/>
        </w:rPr>
        <w:t>accredited universities and colleges, industry or trade associations, corporate salons, franchise salons, independent salons, vocational and technical schools, cosmetology schools, and other entities</w:t>
      </w:r>
      <w:r>
        <w:t xml:space="preserve">  that have been approved and authorized by the </w:t>
      </w:r>
      <w:r w:rsidR="00FE4364">
        <w:t>Division</w:t>
      </w:r>
      <w:r>
        <w:t xml:space="preserve"> to coordinate and present </w:t>
      </w:r>
      <w:r w:rsidR="0047595F">
        <w:t>CE</w:t>
      </w:r>
      <w:r>
        <w:t xml:space="preserve"> courses or programs for cosmetologists, cosmetology teachers, </w:t>
      </w:r>
      <w:r w:rsidR="0047595F">
        <w:t xml:space="preserve">cosmetology clinic teachers, </w:t>
      </w:r>
      <w:r>
        <w:t>estheticians, esthetic</w:t>
      </w:r>
      <w:r w:rsidR="008F6E13">
        <w:t>s</w:t>
      </w:r>
      <w:r>
        <w:t xml:space="preserve"> teachers, nail technicians</w:t>
      </w:r>
      <w:r w:rsidR="0047595F">
        <w:t>,</w:t>
      </w:r>
      <w:r>
        <w:t xml:space="preserve"> nail technology teachers</w:t>
      </w:r>
      <w:r w:rsidR="0047595F">
        <w:t>, hair braiders and hair braiding teachers</w:t>
      </w:r>
      <w:r>
        <w:t xml:space="preserve">. </w:t>
      </w:r>
    </w:p>
    <w:p w14:paraId="74927020" w14:textId="77777777" w:rsidR="00E70425" w:rsidRDefault="00E70425" w:rsidP="0032640C">
      <w:pPr>
        <w:widowControl w:val="0"/>
        <w:autoSpaceDE w:val="0"/>
        <w:autoSpaceDN w:val="0"/>
        <w:adjustRightInd w:val="0"/>
      </w:pPr>
    </w:p>
    <w:p w14:paraId="30E4722A" w14:textId="77777777" w:rsidR="00624C7B" w:rsidRDefault="00624C7B" w:rsidP="00624C7B">
      <w:pPr>
        <w:widowControl w:val="0"/>
        <w:autoSpaceDE w:val="0"/>
        <w:autoSpaceDN w:val="0"/>
        <w:adjustRightInd w:val="0"/>
        <w:ind w:left="1440" w:hanging="720"/>
      </w:pPr>
      <w:r>
        <w:t>b)</w:t>
      </w:r>
      <w:r>
        <w:tab/>
        <w:t xml:space="preserve">A </w:t>
      </w:r>
      <w:r w:rsidR="0047595F">
        <w:t>CE</w:t>
      </w:r>
      <w:r>
        <w:t xml:space="preserve"> sponsor application shall be filed with the </w:t>
      </w:r>
      <w:r w:rsidR="00FE4364">
        <w:t>Division</w:t>
      </w:r>
      <w:r>
        <w:t xml:space="preserve"> to be approved as a </w:t>
      </w:r>
      <w:r w:rsidR="0047595F">
        <w:t>CE</w:t>
      </w:r>
      <w:r>
        <w:t xml:space="preserve"> sponsor.  The application shall include: </w:t>
      </w:r>
    </w:p>
    <w:p w14:paraId="46FC7685" w14:textId="77777777" w:rsidR="00E70425" w:rsidRDefault="00E70425" w:rsidP="0032640C">
      <w:pPr>
        <w:widowControl w:val="0"/>
        <w:autoSpaceDE w:val="0"/>
        <w:autoSpaceDN w:val="0"/>
        <w:adjustRightInd w:val="0"/>
      </w:pPr>
    </w:p>
    <w:p w14:paraId="5E5BAE2C" w14:textId="77777777" w:rsidR="00624C7B" w:rsidRDefault="00624C7B" w:rsidP="00624C7B">
      <w:pPr>
        <w:widowControl w:val="0"/>
        <w:autoSpaceDE w:val="0"/>
        <w:autoSpaceDN w:val="0"/>
        <w:adjustRightInd w:val="0"/>
        <w:ind w:left="2160" w:hanging="720"/>
      </w:pPr>
      <w:r>
        <w:t>1)</w:t>
      </w:r>
      <w:r>
        <w:tab/>
        <w:t>A copy of the Certificate of Attendance</w:t>
      </w:r>
      <w:r w:rsidR="000D73C7">
        <w:t>,</w:t>
      </w:r>
      <w:r>
        <w:t xml:space="preserve"> which shall contain the following information: </w:t>
      </w:r>
    </w:p>
    <w:p w14:paraId="7E35B05D" w14:textId="77777777" w:rsidR="00E70425" w:rsidRDefault="00E70425" w:rsidP="0032640C">
      <w:pPr>
        <w:widowControl w:val="0"/>
        <w:autoSpaceDE w:val="0"/>
        <w:autoSpaceDN w:val="0"/>
        <w:adjustRightInd w:val="0"/>
      </w:pPr>
    </w:p>
    <w:p w14:paraId="6CBBCC94" w14:textId="77777777" w:rsidR="0047595F" w:rsidRDefault="0047595F" w:rsidP="00624C7B">
      <w:pPr>
        <w:widowControl w:val="0"/>
        <w:autoSpaceDE w:val="0"/>
        <w:autoSpaceDN w:val="0"/>
        <w:adjustRightInd w:val="0"/>
        <w:ind w:left="2880" w:hanging="720"/>
      </w:pPr>
      <w:r>
        <w:t>A)</w:t>
      </w:r>
      <w:r>
        <w:tab/>
        <w:t>The CE sponsor name and address;</w:t>
      </w:r>
    </w:p>
    <w:p w14:paraId="7BA44013" w14:textId="77777777" w:rsidR="0047595F" w:rsidRDefault="0047595F" w:rsidP="0032640C">
      <w:pPr>
        <w:widowControl w:val="0"/>
        <w:autoSpaceDE w:val="0"/>
        <w:autoSpaceDN w:val="0"/>
        <w:adjustRightInd w:val="0"/>
      </w:pPr>
    </w:p>
    <w:p w14:paraId="673B11E9" w14:textId="77777777" w:rsidR="00624C7B" w:rsidRDefault="0047595F" w:rsidP="00624C7B">
      <w:pPr>
        <w:widowControl w:val="0"/>
        <w:autoSpaceDE w:val="0"/>
        <w:autoSpaceDN w:val="0"/>
        <w:adjustRightInd w:val="0"/>
        <w:ind w:left="2880" w:hanging="720"/>
      </w:pPr>
      <w:r>
        <w:t>B</w:t>
      </w:r>
      <w:r w:rsidR="00624C7B">
        <w:t>)</w:t>
      </w:r>
      <w:r w:rsidR="00624C7B">
        <w:tab/>
      </w:r>
      <w:r>
        <w:t>Place for insertion of the</w:t>
      </w:r>
      <w:r w:rsidR="00624C7B">
        <w:t xml:space="preserve"> CE sponsor registration number</w:t>
      </w:r>
      <w:r w:rsidRPr="00F33451">
        <w:t>. The sponsor registration number must appear on all issued Certificates of Attendance</w:t>
      </w:r>
      <w:r w:rsidR="00624C7B">
        <w:t xml:space="preserve">; </w:t>
      </w:r>
    </w:p>
    <w:p w14:paraId="602AFEF8" w14:textId="77777777" w:rsidR="00E70425" w:rsidRDefault="00E70425" w:rsidP="0032640C">
      <w:pPr>
        <w:widowControl w:val="0"/>
        <w:autoSpaceDE w:val="0"/>
        <w:autoSpaceDN w:val="0"/>
        <w:adjustRightInd w:val="0"/>
      </w:pPr>
    </w:p>
    <w:p w14:paraId="6C845C70" w14:textId="77777777" w:rsidR="00624C7B" w:rsidRDefault="0047595F" w:rsidP="00624C7B">
      <w:pPr>
        <w:widowControl w:val="0"/>
        <w:autoSpaceDE w:val="0"/>
        <w:autoSpaceDN w:val="0"/>
        <w:adjustRightInd w:val="0"/>
        <w:ind w:left="2880" w:hanging="720"/>
      </w:pPr>
      <w:r>
        <w:t>C</w:t>
      </w:r>
      <w:r w:rsidR="00624C7B">
        <w:t>)</w:t>
      </w:r>
      <w:r w:rsidR="00624C7B">
        <w:tab/>
      </w:r>
      <w:r>
        <w:t>Course title, category</w:t>
      </w:r>
      <w:r w:rsidR="00624C7B">
        <w:t xml:space="preserve"> of CE (cosmetology, nail technician, esthetics</w:t>
      </w:r>
      <w:r>
        <w:t>, hair braiding</w:t>
      </w:r>
      <w:r w:rsidR="00624C7B">
        <w:t>)</w:t>
      </w:r>
      <w:r>
        <w:t xml:space="preserve">, </w:t>
      </w:r>
      <w:r w:rsidRPr="00F33451">
        <w:t xml:space="preserve">and place for insertion of the date of the course. </w:t>
      </w:r>
      <w:r>
        <w:t xml:space="preserve"> </w:t>
      </w:r>
      <w:r w:rsidRPr="00F33451">
        <w:t>The date of the course must appear on all issued Certificates of Attendance</w:t>
      </w:r>
      <w:r w:rsidR="00624C7B">
        <w:t xml:space="preserve">; </w:t>
      </w:r>
    </w:p>
    <w:p w14:paraId="2CDB278E" w14:textId="77777777" w:rsidR="00E70425" w:rsidRDefault="00E70425" w:rsidP="0032640C">
      <w:pPr>
        <w:widowControl w:val="0"/>
        <w:autoSpaceDE w:val="0"/>
        <w:autoSpaceDN w:val="0"/>
        <w:adjustRightInd w:val="0"/>
      </w:pPr>
    </w:p>
    <w:p w14:paraId="6E893798" w14:textId="77777777" w:rsidR="00624C7B" w:rsidRDefault="0047595F" w:rsidP="00624C7B">
      <w:pPr>
        <w:widowControl w:val="0"/>
        <w:autoSpaceDE w:val="0"/>
        <w:autoSpaceDN w:val="0"/>
        <w:adjustRightInd w:val="0"/>
        <w:ind w:left="2880" w:hanging="720"/>
      </w:pPr>
      <w:r>
        <w:t>D</w:t>
      </w:r>
      <w:r w:rsidR="00624C7B">
        <w:t>)</w:t>
      </w:r>
      <w:r w:rsidR="00624C7B">
        <w:tab/>
      </w:r>
      <w:r>
        <w:t>Place of insertion of the participant's name</w:t>
      </w:r>
      <w:r w:rsidR="00624C7B">
        <w:t xml:space="preserve"> and license number</w:t>
      </w:r>
      <w:r>
        <w:t xml:space="preserve">.  </w:t>
      </w:r>
      <w:r w:rsidRPr="00DF25A1">
        <w:t>The participant</w:t>
      </w:r>
      <w:r>
        <w:t>'</w:t>
      </w:r>
      <w:r w:rsidRPr="00DF25A1">
        <w:t>s name and license number must appear on all issued Certificates of Attendance</w:t>
      </w:r>
      <w:r w:rsidR="00624C7B">
        <w:t>;</w:t>
      </w:r>
      <w:r>
        <w:t xml:space="preserve"> and</w:t>
      </w:r>
      <w:r w:rsidR="00624C7B">
        <w:t xml:space="preserve"> </w:t>
      </w:r>
    </w:p>
    <w:p w14:paraId="2126A739" w14:textId="77777777" w:rsidR="00E70425" w:rsidRDefault="00E70425" w:rsidP="0032640C">
      <w:pPr>
        <w:widowControl w:val="0"/>
        <w:autoSpaceDE w:val="0"/>
        <w:autoSpaceDN w:val="0"/>
        <w:adjustRightInd w:val="0"/>
      </w:pPr>
    </w:p>
    <w:p w14:paraId="62EA09DA" w14:textId="77777777" w:rsidR="00624C7B" w:rsidRDefault="0047595F" w:rsidP="00624C7B">
      <w:pPr>
        <w:widowControl w:val="0"/>
        <w:autoSpaceDE w:val="0"/>
        <w:autoSpaceDN w:val="0"/>
        <w:adjustRightInd w:val="0"/>
        <w:ind w:left="2880" w:hanging="720"/>
      </w:pPr>
      <w:r>
        <w:t>E</w:t>
      </w:r>
      <w:r w:rsidR="00624C7B">
        <w:t>)</w:t>
      </w:r>
      <w:r w:rsidR="00624C7B">
        <w:tab/>
        <w:t>Number of hours awarded</w:t>
      </w:r>
      <w:r>
        <w:t>.</w:t>
      </w:r>
      <w:r w:rsidR="00624C7B">
        <w:t xml:space="preserve"> </w:t>
      </w:r>
    </w:p>
    <w:p w14:paraId="4788C95C" w14:textId="77777777" w:rsidR="00E70425" w:rsidRDefault="00E70425" w:rsidP="0032640C">
      <w:pPr>
        <w:widowControl w:val="0"/>
        <w:autoSpaceDE w:val="0"/>
        <w:autoSpaceDN w:val="0"/>
        <w:adjustRightInd w:val="0"/>
      </w:pPr>
    </w:p>
    <w:p w14:paraId="65A1AE1A" w14:textId="2B8D52C3" w:rsidR="00624C7B" w:rsidRDefault="0047595F" w:rsidP="00624C7B">
      <w:pPr>
        <w:widowControl w:val="0"/>
        <w:autoSpaceDE w:val="0"/>
        <w:autoSpaceDN w:val="0"/>
        <w:adjustRightInd w:val="0"/>
        <w:ind w:left="2160" w:hanging="720"/>
      </w:pPr>
      <w:r>
        <w:t>2)</w:t>
      </w:r>
      <w:r>
        <w:tab/>
        <w:t xml:space="preserve">A </w:t>
      </w:r>
      <w:r w:rsidR="00624C7B">
        <w:t xml:space="preserve">CE course outline, including evidence of appropriate facilities, instructor qualifications and content of the course. </w:t>
      </w:r>
    </w:p>
    <w:p w14:paraId="06A119EE" w14:textId="77777777" w:rsidR="00E70425" w:rsidRDefault="00E70425" w:rsidP="0032640C">
      <w:pPr>
        <w:widowControl w:val="0"/>
        <w:autoSpaceDE w:val="0"/>
        <w:autoSpaceDN w:val="0"/>
        <w:adjustRightInd w:val="0"/>
      </w:pPr>
    </w:p>
    <w:p w14:paraId="6D6C63F3" w14:textId="2B10CE5D" w:rsidR="00624C7B" w:rsidRDefault="00624C7B" w:rsidP="00624C7B">
      <w:pPr>
        <w:widowControl w:val="0"/>
        <w:autoSpaceDE w:val="0"/>
        <w:autoSpaceDN w:val="0"/>
        <w:adjustRightInd w:val="0"/>
        <w:ind w:left="2160" w:hanging="720"/>
      </w:pPr>
      <w:r>
        <w:t>3)</w:t>
      </w:r>
      <w:r>
        <w:tab/>
        <w:t>Name</w:t>
      </w:r>
      <w:r w:rsidR="00704500">
        <w:t>, title, phone number, email address,</w:t>
      </w:r>
      <w:r>
        <w:t xml:space="preserve"> and address of the contact person responsible for all recordkeeping. </w:t>
      </w:r>
    </w:p>
    <w:p w14:paraId="72434CB9" w14:textId="77777777" w:rsidR="00E70425" w:rsidRDefault="00E70425" w:rsidP="0032640C">
      <w:pPr>
        <w:widowControl w:val="0"/>
        <w:autoSpaceDE w:val="0"/>
        <w:autoSpaceDN w:val="0"/>
        <w:adjustRightInd w:val="0"/>
      </w:pPr>
    </w:p>
    <w:p w14:paraId="1AE34155" w14:textId="77777777" w:rsidR="00624C7B" w:rsidRDefault="00624C7B" w:rsidP="00624C7B">
      <w:pPr>
        <w:widowControl w:val="0"/>
        <w:autoSpaceDE w:val="0"/>
        <w:autoSpaceDN w:val="0"/>
        <w:adjustRightInd w:val="0"/>
        <w:ind w:left="2160" w:hanging="720"/>
      </w:pPr>
      <w:r>
        <w:t>4)</w:t>
      </w:r>
      <w:r>
        <w:tab/>
        <w:t>Certification that the sponsor will comply with all sponsor CE requirements set forth in this Subpart</w:t>
      </w:r>
      <w:r w:rsidR="0047595F">
        <w:t xml:space="preserve"> L</w:t>
      </w:r>
      <w:r>
        <w:t xml:space="preserve">. </w:t>
      </w:r>
    </w:p>
    <w:p w14:paraId="1B4E118E" w14:textId="6F59D324" w:rsidR="00E70425" w:rsidRDefault="00E70425" w:rsidP="0032640C">
      <w:pPr>
        <w:widowControl w:val="0"/>
        <w:autoSpaceDE w:val="0"/>
        <w:autoSpaceDN w:val="0"/>
        <w:adjustRightInd w:val="0"/>
      </w:pPr>
    </w:p>
    <w:p w14:paraId="79D19E27" w14:textId="4794BE07" w:rsidR="00704500" w:rsidRDefault="00704500" w:rsidP="00704500">
      <w:pPr>
        <w:widowControl w:val="0"/>
        <w:autoSpaceDE w:val="0"/>
        <w:autoSpaceDN w:val="0"/>
        <w:adjustRightInd w:val="0"/>
        <w:ind w:left="2160" w:hanging="720"/>
      </w:pPr>
      <w:r>
        <w:t>5)</w:t>
      </w:r>
      <w:r>
        <w:tab/>
        <w:t xml:space="preserve">Ownership structure, such as individual/sole proprietorship, corporation, limited liability company (LLC) or partnership, and documentation supporting said ownership and legal authorization to use the business </w:t>
      </w:r>
      <w:r>
        <w:lastRenderedPageBreak/>
        <w:t>name, such as Articles of Incorporation or Organization filed with the Illinois Secretary of State, or an Assumed Name certificate issued by the Illinois Secretary of State or the county clerk where the business is located.</w:t>
      </w:r>
    </w:p>
    <w:p w14:paraId="79AD39B9" w14:textId="77777777" w:rsidR="00704500" w:rsidRDefault="00704500" w:rsidP="000A1FA3">
      <w:pPr>
        <w:widowControl w:val="0"/>
        <w:autoSpaceDE w:val="0"/>
        <w:autoSpaceDN w:val="0"/>
        <w:adjustRightInd w:val="0"/>
      </w:pPr>
    </w:p>
    <w:p w14:paraId="058C5C48" w14:textId="45443E4F" w:rsidR="00704500" w:rsidRDefault="00704500" w:rsidP="00704500">
      <w:pPr>
        <w:widowControl w:val="0"/>
        <w:autoSpaceDE w:val="0"/>
        <w:autoSpaceDN w:val="0"/>
        <w:adjustRightInd w:val="0"/>
        <w:ind w:left="2160" w:hanging="720"/>
      </w:pPr>
      <w:r>
        <w:t>6)</w:t>
      </w:r>
      <w:r>
        <w:tab/>
        <w:t>The public email address and telephone number for the business.</w:t>
      </w:r>
    </w:p>
    <w:p w14:paraId="74BCE32F" w14:textId="77777777" w:rsidR="00704500" w:rsidRDefault="00704500" w:rsidP="000A1FA3">
      <w:pPr>
        <w:widowControl w:val="0"/>
        <w:autoSpaceDE w:val="0"/>
        <w:autoSpaceDN w:val="0"/>
        <w:adjustRightInd w:val="0"/>
      </w:pPr>
    </w:p>
    <w:p w14:paraId="0D6488A6" w14:textId="22B3E7E5" w:rsidR="00704500" w:rsidRDefault="00704500" w:rsidP="00704500">
      <w:pPr>
        <w:widowControl w:val="0"/>
        <w:autoSpaceDE w:val="0"/>
        <w:autoSpaceDN w:val="0"/>
        <w:adjustRightInd w:val="0"/>
        <w:ind w:left="2160" w:hanging="720"/>
      </w:pPr>
      <w:r>
        <w:t>7)</w:t>
      </w:r>
      <w:r>
        <w:tab/>
        <w:t>Name, address, email address and telephone number of owner.  If a corporation, LLC or partnership, the name, address, email address and telephone number of the chief executive officer (CEO) or managing partner.</w:t>
      </w:r>
    </w:p>
    <w:p w14:paraId="64DB0478" w14:textId="77777777" w:rsidR="00704500" w:rsidRDefault="00704500" w:rsidP="000A1FA3">
      <w:pPr>
        <w:widowControl w:val="0"/>
        <w:autoSpaceDE w:val="0"/>
        <w:autoSpaceDN w:val="0"/>
        <w:adjustRightInd w:val="0"/>
      </w:pPr>
    </w:p>
    <w:p w14:paraId="41476A54" w14:textId="61BAAC7A" w:rsidR="00704500" w:rsidRDefault="00704500" w:rsidP="00704500">
      <w:pPr>
        <w:widowControl w:val="0"/>
        <w:autoSpaceDE w:val="0"/>
        <w:autoSpaceDN w:val="0"/>
        <w:adjustRightInd w:val="0"/>
        <w:ind w:left="2160" w:hanging="720"/>
      </w:pPr>
      <w:r>
        <w:t>8)</w:t>
      </w:r>
      <w:r>
        <w:tab/>
        <w:t>Federal employer identification number (FEIN) of owner.</w:t>
      </w:r>
    </w:p>
    <w:p w14:paraId="6405EEFB" w14:textId="77777777" w:rsidR="00704500" w:rsidRDefault="00704500" w:rsidP="0032640C">
      <w:pPr>
        <w:widowControl w:val="0"/>
        <w:autoSpaceDE w:val="0"/>
        <w:autoSpaceDN w:val="0"/>
        <w:adjustRightInd w:val="0"/>
      </w:pPr>
    </w:p>
    <w:p w14:paraId="1D04267E" w14:textId="67ACC47A" w:rsidR="00624C7B" w:rsidRDefault="00704500" w:rsidP="00624C7B">
      <w:pPr>
        <w:widowControl w:val="0"/>
        <w:autoSpaceDE w:val="0"/>
        <w:autoSpaceDN w:val="0"/>
        <w:adjustRightInd w:val="0"/>
        <w:ind w:left="2160" w:hanging="720"/>
      </w:pPr>
      <w:r>
        <w:t>9)</w:t>
      </w:r>
      <w:r w:rsidR="00624C7B">
        <w:tab/>
        <w:t xml:space="preserve">The required fee set forth in Section </w:t>
      </w:r>
      <w:r w:rsidR="00AC4732">
        <w:t>1175.100</w:t>
      </w:r>
      <w:r w:rsidR="00624C7B">
        <w:t xml:space="preserve">. </w:t>
      </w:r>
    </w:p>
    <w:p w14:paraId="43456233" w14:textId="77777777" w:rsidR="00E70425" w:rsidRDefault="00E70425" w:rsidP="0032640C">
      <w:pPr>
        <w:widowControl w:val="0"/>
        <w:autoSpaceDE w:val="0"/>
        <w:autoSpaceDN w:val="0"/>
        <w:adjustRightInd w:val="0"/>
      </w:pPr>
    </w:p>
    <w:p w14:paraId="57D521BB" w14:textId="310EBE91" w:rsidR="00624C7B" w:rsidRDefault="00624C7B" w:rsidP="00624C7B">
      <w:pPr>
        <w:widowControl w:val="0"/>
        <w:autoSpaceDE w:val="0"/>
        <w:autoSpaceDN w:val="0"/>
        <w:adjustRightInd w:val="0"/>
        <w:ind w:left="1440" w:hanging="720"/>
      </w:pPr>
      <w:r>
        <w:t>c)</w:t>
      </w:r>
      <w:r>
        <w:tab/>
        <w:t xml:space="preserve">A CE sponsor shall provide CE courses and programs that are organized programs of formal learning that contribute directly to a licensee's knowledge and ability to perform duties as a licensee.  </w:t>
      </w:r>
      <w:r>
        <w:rPr>
          <w:i/>
          <w:iCs/>
        </w:rPr>
        <w:t>No product sales shall be permitted during a continuing education program.</w:t>
      </w:r>
      <w:r>
        <w:t xml:space="preserve">  (Product sales/selling is any activity that involves a deal sheet or invoice or mention of </w:t>
      </w:r>
      <w:r w:rsidR="00C6553A">
        <w:t xml:space="preserve">prices </w:t>
      </w:r>
      <w:r>
        <w:t xml:space="preserve">or special deals.  </w:t>
      </w:r>
      <w:r w:rsidR="000D73C7">
        <w:t>These</w:t>
      </w:r>
      <w:r>
        <w:t xml:space="preserve"> activities are prohibited during the presentation of </w:t>
      </w:r>
      <w:r w:rsidR="0047595F">
        <w:t>CE</w:t>
      </w:r>
      <w:r>
        <w:t xml:space="preserve"> programs.)  </w:t>
      </w:r>
      <w:r>
        <w:rPr>
          <w:i/>
          <w:iCs/>
        </w:rPr>
        <w:t>After the continuing education program is concluded and the certificates of attendance are distributed to the attendees, product sales shall be permitted.</w:t>
      </w:r>
      <w:r>
        <w:t xml:space="preserve">  A </w:t>
      </w:r>
      <w:r w:rsidR="0047595F">
        <w:t>CE</w:t>
      </w:r>
      <w:r>
        <w:t xml:space="preserve"> program or course must meet the following minimum requirements: </w:t>
      </w:r>
    </w:p>
    <w:p w14:paraId="267BEFA8" w14:textId="77777777" w:rsidR="00E70425" w:rsidRDefault="00E70425" w:rsidP="0032640C">
      <w:pPr>
        <w:widowControl w:val="0"/>
        <w:autoSpaceDE w:val="0"/>
        <w:autoSpaceDN w:val="0"/>
        <w:adjustRightInd w:val="0"/>
      </w:pPr>
    </w:p>
    <w:p w14:paraId="7BA5C902" w14:textId="1DB19F50" w:rsidR="00624C7B" w:rsidRDefault="00624C7B" w:rsidP="00624C7B">
      <w:pPr>
        <w:widowControl w:val="0"/>
        <w:autoSpaceDE w:val="0"/>
        <w:autoSpaceDN w:val="0"/>
        <w:adjustRightInd w:val="0"/>
        <w:ind w:left="2160" w:hanging="720"/>
      </w:pPr>
      <w:r>
        <w:t>1)</w:t>
      </w:r>
      <w:r>
        <w:tab/>
        <w:t xml:space="preserve">Be developed and presented by persons with education, training and practical experience in the subject matter to be presented. </w:t>
      </w:r>
    </w:p>
    <w:p w14:paraId="221D4EC9" w14:textId="77777777" w:rsidR="00E70425" w:rsidRDefault="00E70425" w:rsidP="0032640C">
      <w:pPr>
        <w:widowControl w:val="0"/>
        <w:autoSpaceDE w:val="0"/>
        <w:autoSpaceDN w:val="0"/>
        <w:adjustRightInd w:val="0"/>
      </w:pPr>
    </w:p>
    <w:p w14:paraId="59642EA3" w14:textId="77777777" w:rsidR="00624C7B" w:rsidRDefault="00624C7B" w:rsidP="00624C7B">
      <w:pPr>
        <w:widowControl w:val="0"/>
        <w:autoSpaceDE w:val="0"/>
        <w:autoSpaceDN w:val="0"/>
        <w:adjustRightInd w:val="0"/>
        <w:ind w:left="2160" w:hanging="720"/>
      </w:pPr>
      <w:r>
        <w:t>2)</w:t>
      </w:r>
      <w:r>
        <w:tab/>
        <w:t xml:space="preserve">Include a student evaluation of both instructor and the course. </w:t>
      </w:r>
    </w:p>
    <w:p w14:paraId="735E1733" w14:textId="77777777" w:rsidR="00E70425" w:rsidRDefault="00E70425" w:rsidP="0032640C">
      <w:pPr>
        <w:widowControl w:val="0"/>
        <w:autoSpaceDE w:val="0"/>
        <w:autoSpaceDN w:val="0"/>
        <w:adjustRightInd w:val="0"/>
      </w:pPr>
    </w:p>
    <w:p w14:paraId="7BAD069F" w14:textId="77777777" w:rsidR="00624C7B" w:rsidRDefault="00624C7B" w:rsidP="00624C7B">
      <w:pPr>
        <w:widowControl w:val="0"/>
        <w:autoSpaceDE w:val="0"/>
        <w:autoSpaceDN w:val="0"/>
        <w:adjustRightInd w:val="0"/>
        <w:ind w:left="2160" w:hanging="720"/>
      </w:pPr>
      <w:r>
        <w:t>3)</w:t>
      </w:r>
      <w:r>
        <w:tab/>
        <w:t xml:space="preserve">Specify the course objectives, content, prerequisites, requirements, the licensure category for which the CE applies and the number of CE hours to be earned.  </w:t>
      </w:r>
      <w:r w:rsidR="000D73C7">
        <w:t>This</w:t>
      </w:r>
      <w:r>
        <w:t xml:space="preserve"> information shall be specified in all promotional materials. </w:t>
      </w:r>
    </w:p>
    <w:p w14:paraId="37E3EEC9" w14:textId="77777777" w:rsidR="00E70425" w:rsidRDefault="00E70425" w:rsidP="0032640C">
      <w:pPr>
        <w:widowControl w:val="0"/>
        <w:autoSpaceDE w:val="0"/>
        <w:autoSpaceDN w:val="0"/>
        <w:adjustRightInd w:val="0"/>
      </w:pPr>
    </w:p>
    <w:p w14:paraId="3E4C5396" w14:textId="77777777" w:rsidR="00624C7B" w:rsidRDefault="00624C7B" w:rsidP="00624C7B">
      <w:pPr>
        <w:widowControl w:val="0"/>
        <w:autoSpaceDE w:val="0"/>
        <w:autoSpaceDN w:val="0"/>
        <w:adjustRightInd w:val="0"/>
        <w:ind w:left="2160" w:hanging="720"/>
      </w:pPr>
      <w:r>
        <w:t>4)</w:t>
      </w:r>
      <w:r>
        <w:tab/>
        <w:t xml:space="preserve">Be in the following subject areas for cosmetologists, estheticians and nail technicians: </w:t>
      </w:r>
    </w:p>
    <w:p w14:paraId="112F6EAC" w14:textId="77777777" w:rsidR="00E70425" w:rsidRDefault="00E70425" w:rsidP="0032640C">
      <w:pPr>
        <w:widowControl w:val="0"/>
        <w:autoSpaceDE w:val="0"/>
        <w:autoSpaceDN w:val="0"/>
        <w:adjustRightInd w:val="0"/>
      </w:pPr>
    </w:p>
    <w:p w14:paraId="63B57368" w14:textId="77777777" w:rsidR="00624C7B" w:rsidRDefault="00624C7B" w:rsidP="00624C7B">
      <w:pPr>
        <w:widowControl w:val="0"/>
        <w:autoSpaceDE w:val="0"/>
        <w:autoSpaceDN w:val="0"/>
        <w:adjustRightInd w:val="0"/>
        <w:ind w:left="2880" w:hanging="720"/>
      </w:pPr>
      <w:r>
        <w:t>A)</w:t>
      </w:r>
      <w:r>
        <w:tab/>
        <w:t xml:space="preserve">Advanced product chemistry and chemical interaction; </w:t>
      </w:r>
    </w:p>
    <w:p w14:paraId="43193C17" w14:textId="77777777" w:rsidR="00E70425" w:rsidRDefault="00E70425" w:rsidP="0032640C">
      <w:pPr>
        <w:widowControl w:val="0"/>
        <w:autoSpaceDE w:val="0"/>
        <w:autoSpaceDN w:val="0"/>
        <w:adjustRightInd w:val="0"/>
      </w:pPr>
    </w:p>
    <w:p w14:paraId="3A2319FE" w14:textId="77777777" w:rsidR="00624C7B" w:rsidRDefault="00624C7B" w:rsidP="00624C7B">
      <w:pPr>
        <w:widowControl w:val="0"/>
        <w:autoSpaceDE w:val="0"/>
        <w:autoSpaceDN w:val="0"/>
        <w:adjustRightInd w:val="0"/>
        <w:ind w:left="2880" w:hanging="720"/>
      </w:pPr>
      <w:r>
        <w:t>B)</w:t>
      </w:r>
      <w:r>
        <w:tab/>
        <w:t xml:space="preserve">The use of machines and implements; </w:t>
      </w:r>
    </w:p>
    <w:p w14:paraId="6FA904BB" w14:textId="77777777" w:rsidR="00E70425" w:rsidRDefault="00E70425" w:rsidP="0032640C">
      <w:pPr>
        <w:widowControl w:val="0"/>
        <w:autoSpaceDE w:val="0"/>
        <w:autoSpaceDN w:val="0"/>
        <w:adjustRightInd w:val="0"/>
      </w:pPr>
    </w:p>
    <w:p w14:paraId="42276382" w14:textId="77777777" w:rsidR="00624C7B" w:rsidRDefault="00624C7B" w:rsidP="00624C7B">
      <w:pPr>
        <w:widowControl w:val="0"/>
        <w:autoSpaceDE w:val="0"/>
        <w:autoSpaceDN w:val="0"/>
        <w:adjustRightInd w:val="0"/>
        <w:ind w:left="2880" w:hanging="720"/>
      </w:pPr>
      <w:r>
        <w:t>C)</w:t>
      </w:r>
      <w:r>
        <w:tab/>
        <w:t xml:space="preserve">Sanitary procedures; </w:t>
      </w:r>
    </w:p>
    <w:p w14:paraId="7C214984" w14:textId="77777777" w:rsidR="00E70425" w:rsidRDefault="00E70425" w:rsidP="0032640C">
      <w:pPr>
        <w:widowControl w:val="0"/>
        <w:autoSpaceDE w:val="0"/>
        <w:autoSpaceDN w:val="0"/>
        <w:adjustRightInd w:val="0"/>
      </w:pPr>
    </w:p>
    <w:p w14:paraId="240E3E3F" w14:textId="77777777" w:rsidR="00624C7B" w:rsidRDefault="00624C7B" w:rsidP="00624C7B">
      <w:pPr>
        <w:widowControl w:val="0"/>
        <w:autoSpaceDE w:val="0"/>
        <w:autoSpaceDN w:val="0"/>
        <w:adjustRightInd w:val="0"/>
        <w:ind w:left="2880" w:hanging="720"/>
      </w:pPr>
      <w:r>
        <w:t>D)</w:t>
      </w:r>
      <w:r>
        <w:tab/>
        <w:t xml:space="preserve">Hazardous chemicals; </w:t>
      </w:r>
    </w:p>
    <w:p w14:paraId="5176C2F0" w14:textId="77777777" w:rsidR="00E70425" w:rsidRDefault="00E70425" w:rsidP="0032640C">
      <w:pPr>
        <w:widowControl w:val="0"/>
        <w:autoSpaceDE w:val="0"/>
        <w:autoSpaceDN w:val="0"/>
        <w:adjustRightInd w:val="0"/>
      </w:pPr>
    </w:p>
    <w:p w14:paraId="5421590A" w14:textId="77777777" w:rsidR="00624C7B" w:rsidRDefault="00624C7B" w:rsidP="00624C7B">
      <w:pPr>
        <w:widowControl w:val="0"/>
        <w:autoSpaceDE w:val="0"/>
        <w:autoSpaceDN w:val="0"/>
        <w:adjustRightInd w:val="0"/>
        <w:ind w:left="2880" w:hanging="720"/>
      </w:pPr>
      <w:r>
        <w:t>E)</w:t>
      </w:r>
      <w:r>
        <w:tab/>
        <w:t xml:space="preserve">Exposure minimization; </w:t>
      </w:r>
    </w:p>
    <w:p w14:paraId="1E61A509" w14:textId="77777777" w:rsidR="00E70425" w:rsidRDefault="00E70425" w:rsidP="0032640C">
      <w:pPr>
        <w:widowControl w:val="0"/>
        <w:autoSpaceDE w:val="0"/>
        <w:autoSpaceDN w:val="0"/>
        <w:adjustRightInd w:val="0"/>
      </w:pPr>
    </w:p>
    <w:p w14:paraId="2304F9ED" w14:textId="77777777" w:rsidR="00624C7B" w:rsidRDefault="00624C7B" w:rsidP="00624C7B">
      <w:pPr>
        <w:widowControl w:val="0"/>
        <w:autoSpaceDE w:val="0"/>
        <w:autoSpaceDN w:val="0"/>
        <w:adjustRightInd w:val="0"/>
        <w:ind w:left="2880" w:hanging="720"/>
      </w:pPr>
      <w:r>
        <w:t>F)</w:t>
      </w:r>
      <w:r>
        <w:tab/>
        <w:t xml:space="preserve">Updated use of implements as they relate to applicable services under this Act; </w:t>
      </w:r>
    </w:p>
    <w:p w14:paraId="10F4C0A8" w14:textId="77777777" w:rsidR="00E70425" w:rsidRDefault="00E70425" w:rsidP="0032640C">
      <w:pPr>
        <w:widowControl w:val="0"/>
        <w:autoSpaceDE w:val="0"/>
        <w:autoSpaceDN w:val="0"/>
        <w:adjustRightInd w:val="0"/>
      </w:pPr>
    </w:p>
    <w:p w14:paraId="188FB26B" w14:textId="77777777" w:rsidR="00624C7B" w:rsidRDefault="00624C7B" w:rsidP="00624C7B">
      <w:pPr>
        <w:widowControl w:val="0"/>
        <w:autoSpaceDE w:val="0"/>
        <w:autoSpaceDN w:val="0"/>
        <w:adjustRightInd w:val="0"/>
        <w:ind w:left="2880" w:hanging="720"/>
      </w:pPr>
      <w:r>
        <w:t>G)</w:t>
      </w:r>
      <w:r>
        <w:tab/>
        <w:t xml:space="preserve">Advanced knowledge of the anatomy of the skin, scalp, hair and/or nails; </w:t>
      </w:r>
    </w:p>
    <w:p w14:paraId="5BBC6DFD" w14:textId="77777777" w:rsidR="00E70425" w:rsidRDefault="00E70425" w:rsidP="0032640C">
      <w:pPr>
        <w:widowControl w:val="0"/>
        <w:autoSpaceDE w:val="0"/>
        <w:autoSpaceDN w:val="0"/>
        <w:adjustRightInd w:val="0"/>
      </w:pPr>
    </w:p>
    <w:p w14:paraId="66D468D0" w14:textId="77777777" w:rsidR="00624C7B" w:rsidRDefault="00624C7B" w:rsidP="00624C7B">
      <w:pPr>
        <w:widowControl w:val="0"/>
        <w:autoSpaceDE w:val="0"/>
        <w:autoSpaceDN w:val="0"/>
        <w:adjustRightInd w:val="0"/>
        <w:ind w:left="2880" w:hanging="720"/>
      </w:pPr>
      <w:r>
        <w:t>H)</w:t>
      </w:r>
      <w:r>
        <w:tab/>
        <w:t xml:space="preserve">Human relations/communication skills; and </w:t>
      </w:r>
    </w:p>
    <w:p w14:paraId="7DC5CE99" w14:textId="77777777" w:rsidR="00E70425" w:rsidRDefault="00E70425" w:rsidP="0032640C">
      <w:pPr>
        <w:widowControl w:val="0"/>
        <w:autoSpaceDE w:val="0"/>
        <w:autoSpaceDN w:val="0"/>
        <w:adjustRightInd w:val="0"/>
      </w:pPr>
    </w:p>
    <w:p w14:paraId="2893B806" w14:textId="77777777" w:rsidR="00624C7B" w:rsidRDefault="00624C7B" w:rsidP="00624C7B">
      <w:pPr>
        <w:widowControl w:val="0"/>
        <w:autoSpaceDE w:val="0"/>
        <w:autoSpaceDN w:val="0"/>
        <w:adjustRightInd w:val="0"/>
        <w:ind w:left="2880" w:hanging="720"/>
      </w:pPr>
      <w:r>
        <w:t>I)</w:t>
      </w:r>
      <w:r>
        <w:tab/>
        <w:t xml:space="preserve">Management and marketing. </w:t>
      </w:r>
    </w:p>
    <w:p w14:paraId="46077C25" w14:textId="77777777" w:rsidR="00E70425" w:rsidRDefault="00E70425" w:rsidP="0032640C">
      <w:pPr>
        <w:widowControl w:val="0"/>
        <w:autoSpaceDE w:val="0"/>
        <w:autoSpaceDN w:val="0"/>
        <w:adjustRightInd w:val="0"/>
      </w:pPr>
    </w:p>
    <w:p w14:paraId="28327999" w14:textId="77777777" w:rsidR="00624C7B" w:rsidRDefault="00624C7B" w:rsidP="00624C7B">
      <w:pPr>
        <w:widowControl w:val="0"/>
        <w:autoSpaceDE w:val="0"/>
        <w:autoSpaceDN w:val="0"/>
        <w:adjustRightInd w:val="0"/>
        <w:ind w:left="2160" w:hanging="720"/>
      </w:pPr>
      <w:r>
        <w:t>5)</w:t>
      </w:r>
      <w:r>
        <w:tab/>
        <w:t>Be in the following subject areas for cosmetology, esthetics and nail technology teachers in addition to the areas set forth in subsection (c)(4)</w:t>
      </w:r>
      <w:r w:rsidR="009B74E9">
        <w:t>:</w:t>
      </w:r>
      <w:r>
        <w:t xml:space="preserve">   </w:t>
      </w:r>
    </w:p>
    <w:p w14:paraId="336FBA79" w14:textId="77777777" w:rsidR="00E70425" w:rsidRDefault="00E70425" w:rsidP="0032640C">
      <w:pPr>
        <w:widowControl w:val="0"/>
        <w:autoSpaceDE w:val="0"/>
        <w:autoSpaceDN w:val="0"/>
        <w:adjustRightInd w:val="0"/>
      </w:pPr>
    </w:p>
    <w:p w14:paraId="60519044" w14:textId="77777777" w:rsidR="00624C7B" w:rsidRDefault="00624C7B" w:rsidP="00624C7B">
      <w:pPr>
        <w:widowControl w:val="0"/>
        <w:autoSpaceDE w:val="0"/>
        <w:autoSpaceDN w:val="0"/>
        <w:adjustRightInd w:val="0"/>
        <w:ind w:left="2880" w:hanging="720"/>
      </w:pPr>
      <w:r>
        <w:t>A)</w:t>
      </w:r>
      <w:r>
        <w:tab/>
        <w:t xml:space="preserve">Teaching methodology; </w:t>
      </w:r>
    </w:p>
    <w:p w14:paraId="34187884" w14:textId="77777777" w:rsidR="00E70425" w:rsidRDefault="00E70425" w:rsidP="0032640C">
      <w:pPr>
        <w:widowControl w:val="0"/>
        <w:autoSpaceDE w:val="0"/>
        <w:autoSpaceDN w:val="0"/>
        <w:adjustRightInd w:val="0"/>
      </w:pPr>
    </w:p>
    <w:p w14:paraId="29D42470" w14:textId="77777777" w:rsidR="00624C7B" w:rsidRDefault="00624C7B" w:rsidP="00624C7B">
      <w:pPr>
        <w:widowControl w:val="0"/>
        <w:autoSpaceDE w:val="0"/>
        <w:autoSpaceDN w:val="0"/>
        <w:adjustRightInd w:val="0"/>
        <w:ind w:left="2880" w:hanging="720"/>
      </w:pPr>
      <w:r>
        <w:t>B)</w:t>
      </w:r>
      <w:r>
        <w:tab/>
        <w:t xml:space="preserve">Educational psychology;  </w:t>
      </w:r>
    </w:p>
    <w:p w14:paraId="4A86B747" w14:textId="77777777" w:rsidR="00E70425" w:rsidRDefault="00E70425" w:rsidP="0032640C">
      <w:pPr>
        <w:widowControl w:val="0"/>
        <w:autoSpaceDE w:val="0"/>
        <w:autoSpaceDN w:val="0"/>
        <w:adjustRightInd w:val="0"/>
      </w:pPr>
    </w:p>
    <w:p w14:paraId="2D31E96C" w14:textId="77777777" w:rsidR="005F6815" w:rsidRDefault="00624C7B" w:rsidP="00624C7B">
      <w:pPr>
        <w:widowControl w:val="0"/>
        <w:autoSpaceDE w:val="0"/>
        <w:autoSpaceDN w:val="0"/>
        <w:adjustRightInd w:val="0"/>
        <w:ind w:left="2880" w:hanging="720"/>
      </w:pPr>
      <w:r>
        <w:t>C)</w:t>
      </w:r>
      <w:r>
        <w:tab/>
        <w:t>Classroom management</w:t>
      </w:r>
      <w:r w:rsidR="005F6815">
        <w:t>; or</w:t>
      </w:r>
    </w:p>
    <w:p w14:paraId="6ED4AAC6" w14:textId="77777777" w:rsidR="00E70425" w:rsidRDefault="00E70425" w:rsidP="0032640C">
      <w:pPr>
        <w:widowControl w:val="0"/>
        <w:autoSpaceDE w:val="0"/>
        <w:autoSpaceDN w:val="0"/>
        <w:adjustRightInd w:val="0"/>
      </w:pPr>
    </w:p>
    <w:p w14:paraId="6FA86643" w14:textId="77777777" w:rsidR="00624C7B" w:rsidRDefault="005F6815" w:rsidP="00624C7B">
      <w:pPr>
        <w:widowControl w:val="0"/>
        <w:autoSpaceDE w:val="0"/>
        <w:autoSpaceDN w:val="0"/>
        <w:adjustRightInd w:val="0"/>
        <w:ind w:left="2880" w:hanging="720"/>
      </w:pPr>
      <w:r>
        <w:t>D)</w:t>
      </w:r>
      <w:r>
        <w:tab/>
        <w:t>Other teaching related courses.</w:t>
      </w:r>
    </w:p>
    <w:p w14:paraId="2A680DC1" w14:textId="77777777" w:rsidR="00E70425" w:rsidRDefault="00E70425" w:rsidP="0032640C">
      <w:pPr>
        <w:widowControl w:val="0"/>
        <w:autoSpaceDE w:val="0"/>
        <w:autoSpaceDN w:val="0"/>
        <w:adjustRightInd w:val="0"/>
      </w:pPr>
    </w:p>
    <w:p w14:paraId="74E470DD" w14:textId="3370CB85" w:rsidR="00624C7B" w:rsidRDefault="00624C7B" w:rsidP="00624C7B">
      <w:pPr>
        <w:widowControl w:val="0"/>
        <w:autoSpaceDE w:val="0"/>
        <w:autoSpaceDN w:val="0"/>
        <w:adjustRightInd w:val="0"/>
        <w:ind w:left="2160" w:hanging="720"/>
      </w:pPr>
      <w:r>
        <w:t>6)</w:t>
      </w:r>
      <w:r>
        <w:tab/>
        <w:t>Individual study courses (</w:t>
      </w:r>
      <w:r w:rsidR="0047595F">
        <w:t xml:space="preserve">online </w:t>
      </w:r>
      <w:r>
        <w:t xml:space="preserve">courses) sponsored by an approved sponsor shall include an examination and a means of verification that the licensee has successfully completed </w:t>
      </w:r>
      <w:r w:rsidR="000D73C7">
        <w:t>the</w:t>
      </w:r>
      <w:r>
        <w:t xml:space="preserve"> course. (See Section 1175.1210(e).) </w:t>
      </w:r>
    </w:p>
    <w:p w14:paraId="7ACAC09F" w14:textId="77777777" w:rsidR="00E70425" w:rsidRDefault="00E70425" w:rsidP="0032640C">
      <w:pPr>
        <w:widowControl w:val="0"/>
        <w:autoSpaceDE w:val="0"/>
        <w:autoSpaceDN w:val="0"/>
        <w:adjustRightInd w:val="0"/>
      </w:pPr>
    </w:p>
    <w:p w14:paraId="4F4C9B28" w14:textId="093C6D29" w:rsidR="00624C7B" w:rsidRDefault="00624C7B" w:rsidP="00624C7B">
      <w:pPr>
        <w:widowControl w:val="0"/>
        <w:autoSpaceDE w:val="0"/>
        <w:autoSpaceDN w:val="0"/>
        <w:adjustRightInd w:val="0"/>
        <w:ind w:left="1440" w:hanging="720"/>
      </w:pPr>
      <w:r>
        <w:t>d)</w:t>
      </w:r>
      <w:r>
        <w:tab/>
        <w:t xml:space="preserve">All sponsors shall verify attendance at each CE course or program.  A record of attendance shall be kept for no less than 5 years.  Sponsors shall give each successful participant a record of completion at the end of the course or program.  All records shall include the following information: name, address and license number for each participant, category of CE (cosmetology, nail technician, esthetics, teacher education), number of hours awarded, course title and date of course.  </w:t>
      </w:r>
      <w:r>
        <w:rPr>
          <w:i/>
          <w:iCs/>
        </w:rPr>
        <w:t>Sponsors may delegate recordkeeping duties to one of their members or member groups.</w:t>
      </w:r>
      <w:r>
        <w:t xml:space="preserve"> </w:t>
      </w:r>
    </w:p>
    <w:p w14:paraId="48E93010" w14:textId="77777777" w:rsidR="00E70425" w:rsidRDefault="00E70425" w:rsidP="0032640C">
      <w:pPr>
        <w:widowControl w:val="0"/>
        <w:autoSpaceDE w:val="0"/>
        <w:autoSpaceDN w:val="0"/>
        <w:adjustRightInd w:val="0"/>
      </w:pPr>
    </w:p>
    <w:p w14:paraId="34E5AA2F" w14:textId="77777777" w:rsidR="00624C7B" w:rsidRDefault="00624C7B" w:rsidP="00624C7B">
      <w:pPr>
        <w:widowControl w:val="0"/>
        <w:autoSpaceDE w:val="0"/>
        <w:autoSpaceDN w:val="0"/>
        <w:adjustRightInd w:val="0"/>
        <w:ind w:left="1440" w:hanging="720"/>
      </w:pPr>
      <w:r>
        <w:t>e)</w:t>
      </w:r>
      <w:r>
        <w:tab/>
        <w:t xml:space="preserve">CE sponsors shall be required to renew their approval every two years upon submittal of the renewal application and the required fee.  The first renewal shall be December 31, 1997. </w:t>
      </w:r>
    </w:p>
    <w:p w14:paraId="69BE94C7" w14:textId="77777777" w:rsidR="00E70425" w:rsidRDefault="00E70425" w:rsidP="0032640C">
      <w:pPr>
        <w:widowControl w:val="0"/>
        <w:autoSpaceDE w:val="0"/>
        <w:autoSpaceDN w:val="0"/>
        <w:adjustRightInd w:val="0"/>
      </w:pPr>
    </w:p>
    <w:p w14:paraId="4F5E8FFA" w14:textId="77777777" w:rsidR="00624C7B" w:rsidRDefault="00624C7B" w:rsidP="00624C7B">
      <w:pPr>
        <w:widowControl w:val="0"/>
        <w:autoSpaceDE w:val="0"/>
        <w:autoSpaceDN w:val="0"/>
        <w:adjustRightInd w:val="0"/>
        <w:ind w:left="1440" w:hanging="720"/>
      </w:pPr>
      <w:r>
        <w:t>f)</w:t>
      </w:r>
      <w:r>
        <w:tab/>
        <w:t xml:space="preserve">All CE programs given on or after October 1, 1996, must be given by a sponsor who has been approved by the </w:t>
      </w:r>
      <w:r w:rsidR="00FE4364">
        <w:t>Division</w:t>
      </w:r>
      <w:r>
        <w:t xml:space="preserve"> to provide </w:t>
      </w:r>
      <w:r w:rsidR="0047595F">
        <w:t>CE</w:t>
      </w:r>
      <w:r>
        <w:t xml:space="preserve">. </w:t>
      </w:r>
    </w:p>
    <w:p w14:paraId="79C6430F" w14:textId="77777777" w:rsidR="00E70425" w:rsidRDefault="00E70425" w:rsidP="0032640C">
      <w:pPr>
        <w:widowControl w:val="0"/>
        <w:autoSpaceDE w:val="0"/>
        <w:autoSpaceDN w:val="0"/>
        <w:adjustRightInd w:val="0"/>
      </w:pPr>
    </w:p>
    <w:p w14:paraId="46077D1A" w14:textId="6B89AB38" w:rsidR="00624C7B" w:rsidRDefault="00624C7B" w:rsidP="00624C7B">
      <w:pPr>
        <w:widowControl w:val="0"/>
        <w:autoSpaceDE w:val="0"/>
        <w:autoSpaceDN w:val="0"/>
        <w:adjustRightInd w:val="0"/>
        <w:ind w:left="1440" w:hanging="720"/>
      </w:pPr>
      <w:r>
        <w:t>g)</w:t>
      </w:r>
      <w:r>
        <w:tab/>
        <w:t xml:space="preserve">All sponsors approved by the </w:t>
      </w:r>
      <w:r w:rsidR="00FE4364">
        <w:t>Division</w:t>
      </w:r>
      <w:r>
        <w:t xml:space="preserve"> as of December 31, 1995, will be required </w:t>
      </w:r>
      <w:r>
        <w:lastRenderedPageBreak/>
        <w:t xml:space="preserve">to submit an application, the required fee and meet the current requirements set forth in this Part and the Act to continue to provide </w:t>
      </w:r>
      <w:r w:rsidR="0047595F">
        <w:t>CE</w:t>
      </w:r>
      <w:r>
        <w:t xml:space="preserve"> programs on or after October 1, 1996.  </w:t>
      </w:r>
      <w:r>
        <w:rPr>
          <w:i/>
          <w:iCs/>
        </w:rPr>
        <w:t xml:space="preserve">An approved sponsor may subcontract with individuals and organizations to provide approved programs.  </w:t>
      </w:r>
      <w:r>
        <w:t xml:space="preserve">Any time the sponsor subcontracts with a presenter, all advertisements, promotional materials and the Certificate of Attendance will bear the name, address and registration number of the sponsor.  The name of the subcontractor may appear as the "Presenter" but no document shall imply that the subcontractor is registered as a CE sponsor. </w:t>
      </w:r>
    </w:p>
    <w:p w14:paraId="28572297" w14:textId="77777777" w:rsidR="00624C7B" w:rsidRDefault="00624C7B" w:rsidP="0032640C">
      <w:pPr>
        <w:widowControl w:val="0"/>
        <w:autoSpaceDE w:val="0"/>
        <w:autoSpaceDN w:val="0"/>
        <w:adjustRightInd w:val="0"/>
      </w:pPr>
    </w:p>
    <w:p w14:paraId="31D6D405" w14:textId="4DDAEC65" w:rsidR="00AC4732" w:rsidRPr="00D55B37" w:rsidRDefault="00704500">
      <w:pPr>
        <w:pStyle w:val="JCARSourceNote"/>
        <w:ind w:left="720"/>
      </w:pPr>
      <w:r w:rsidRPr="004E27CF">
        <w:t>(Source:  Amended at 4</w:t>
      </w:r>
      <w:r>
        <w:t>9</w:t>
      </w:r>
      <w:r w:rsidRPr="004E27CF">
        <w:t xml:space="preserve"> Ill. Reg. </w:t>
      </w:r>
      <w:r w:rsidR="00D73946">
        <w:t>12951</w:t>
      </w:r>
      <w:r w:rsidRPr="004E27CF">
        <w:t xml:space="preserve">, effective </w:t>
      </w:r>
      <w:r w:rsidR="00D73946">
        <w:t>October 6, 2025</w:t>
      </w:r>
      <w:r w:rsidRPr="004E27CF">
        <w:t>)</w:t>
      </w:r>
    </w:p>
    <w:sectPr w:rsidR="00AC4732" w:rsidRPr="00D55B37" w:rsidSect="00624C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4C7B"/>
    <w:rsid w:val="000A1FA3"/>
    <w:rsid w:val="000A7398"/>
    <w:rsid w:val="000D73C7"/>
    <w:rsid w:val="001867D2"/>
    <w:rsid w:val="0032640C"/>
    <w:rsid w:val="003673FD"/>
    <w:rsid w:val="0047595F"/>
    <w:rsid w:val="004916A7"/>
    <w:rsid w:val="004E70E4"/>
    <w:rsid w:val="00582334"/>
    <w:rsid w:val="005C3366"/>
    <w:rsid w:val="005F6815"/>
    <w:rsid w:val="006149C8"/>
    <w:rsid w:val="00624C7B"/>
    <w:rsid w:val="00656EAB"/>
    <w:rsid w:val="00701053"/>
    <w:rsid w:val="00704500"/>
    <w:rsid w:val="007768E5"/>
    <w:rsid w:val="007B62E0"/>
    <w:rsid w:val="008F6E13"/>
    <w:rsid w:val="009B74E9"/>
    <w:rsid w:val="00AC4732"/>
    <w:rsid w:val="00C6553A"/>
    <w:rsid w:val="00C70086"/>
    <w:rsid w:val="00D73946"/>
    <w:rsid w:val="00DE6A3B"/>
    <w:rsid w:val="00E273B6"/>
    <w:rsid w:val="00E66D46"/>
    <w:rsid w:val="00E70425"/>
    <w:rsid w:val="00EA7158"/>
    <w:rsid w:val="00FD46A7"/>
    <w:rsid w:val="00FE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DD3D9D"/>
  <w15:docId w15:val="{C35FF0A6-CA70-4EA9-8D43-3BE8AF56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Shipley, Melissa A.</cp:lastModifiedBy>
  <cp:revision>4</cp:revision>
  <dcterms:created xsi:type="dcterms:W3CDTF">2025-09-25T14:23:00Z</dcterms:created>
  <dcterms:modified xsi:type="dcterms:W3CDTF">2025-10-17T13:19:00Z</dcterms:modified>
</cp:coreProperties>
</file>