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84" w:rsidRDefault="00042884" w:rsidP="00042884">
      <w:pPr>
        <w:widowControl w:val="0"/>
        <w:autoSpaceDE w:val="0"/>
        <w:autoSpaceDN w:val="0"/>
        <w:adjustRightInd w:val="0"/>
      </w:pPr>
    </w:p>
    <w:p w:rsidR="00042884" w:rsidRPr="00821509" w:rsidRDefault="00042884" w:rsidP="00042884">
      <w:pPr>
        <w:rPr>
          <w:b/>
        </w:rPr>
      </w:pPr>
      <w:r w:rsidRPr="00821509">
        <w:rPr>
          <w:b/>
        </w:rPr>
        <w:t xml:space="preserve">Section 1175.406  Licensure by Acceptance of Examination </w:t>
      </w:r>
      <w:r w:rsidR="00B21DDE" w:rsidRPr="00821509">
        <w:rPr>
          <w:b/>
        </w:rPr>
        <w:t xml:space="preserve">− </w:t>
      </w:r>
      <w:r w:rsidRPr="00821509">
        <w:rPr>
          <w:b/>
        </w:rPr>
        <w:t>Cosmetologist</w:t>
      </w:r>
    </w:p>
    <w:p w:rsidR="00042884" w:rsidRDefault="00042884" w:rsidP="00042884">
      <w:pPr>
        <w:widowControl w:val="0"/>
        <w:autoSpaceDE w:val="0"/>
        <w:autoSpaceDN w:val="0"/>
        <w:adjustRightInd w:val="0"/>
      </w:pPr>
    </w:p>
    <w:p w:rsidR="00042884" w:rsidRPr="00B21DDE" w:rsidRDefault="00042884" w:rsidP="00042884">
      <w:pPr>
        <w:widowControl w:val="0"/>
        <w:autoSpaceDE w:val="0"/>
        <w:autoSpaceDN w:val="0"/>
        <w:adjustRightInd w:val="0"/>
        <w:ind w:left="1440" w:hanging="720"/>
      </w:pPr>
      <w:r w:rsidRPr="00B21DDE">
        <w:t>a)</w:t>
      </w:r>
      <w:r w:rsidRPr="00B21DDE">
        <w:tab/>
        <w:t xml:space="preserve">Eligibility.  If the applicant does not hold a license as a cosmetologist or cosmetology teacher in any jurisdiction of the United States but has completed cosmetology training and passed cosmetology licensing examination in that jurisdiction substantially similar to the requirements of the Act and this Part, the applicant shall apply for licensure under this Section.  </w:t>
      </w:r>
    </w:p>
    <w:p w:rsidR="00042884" w:rsidRPr="00B21DDE" w:rsidRDefault="00042884" w:rsidP="00EA47B3">
      <w:pPr>
        <w:widowControl w:val="0"/>
        <w:autoSpaceDE w:val="0"/>
        <w:autoSpaceDN w:val="0"/>
        <w:adjustRightInd w:val="0"/>
      </w:pPr>
    </w:p>
    <w:p w:rsidR="00042884" w:rsidRPr="00B21DDE" w:rsidRDefault="00042884" w:rsidP="00042884">
      <w:pPr>
        <w:widowControl w:val="0"/>
        <w:autoSpaceDE w:val="0"/>
        <w:autoSpaceDN w:val="0"/>
        <w:adjustRightInd w:val="0"/>
        <w:ind w:left="1440" w:hanging="720"/>
      </w:pPr>
      <w:r w:rsidRPr="00B21DDE">
        <w:t>b)</w:t>
      </w:r>
      <w:r w:rsidRPr="00B21DDE">
        <w:tab/>
        <w:t>Application.  Each applicant shall file an application for acceptance of examination on forms provided by the Division.  The application shall include:</w:t>
      </w:r>
    </w:p>
    <w:p w:rsidR="00042884" w:rsidRPr="00B21DDE" w:rsidRDefault="00042884" w:rsidP="00EA47B3">
      <w:pPr>
        <w:widowControl w:val="0"/>
        <w:autoSpaceDE w:val="0"/>
        <w:autoSpaceDN w:val="0"/>
        <w:adjustRightInd w:val="0"/>
      </w:pPr>
    </w:p>
    <w:p w:rsidR="00042884" w:rsidRPr="00B21DDE" w:rsidRDefault="00042884" w:rsidP="00042884">
      <w:pPr>
        <w:widowControl w:val="0"/>
        <w:autoSpaceDE w:val="0"/>
        <w:autoSpaceDN w:val="0"/>
        <w:adjustRightInd w:val="0"/>
        <w:ind w:left="2160" w:hanging="720"/>
      </w:pPr>
      <w:r w:rsidRPr="00B21DDE">
        <w:t>1)</w:t>
      </w:r>
      <w:r w:rsidRPr="00B21DDE">
        <w:tab/>
        <w:t>An official transcript from the school or program showing successful completion of training;</w:t>
      </w:r>
    </w:p>
    <w:p w:rsidR="00042884" w:rsidRPr="00B21DDE" w:rsidRDefault="00042884" w:rsidP="00EA47B3">
      <w:pPr>
        <w:widowControl w:val="0"/>
        <w:autoSpaceDE w:val="0"/>
        <w:autoSpaceDN w:val="0"/>
        <w:adjustRightInd w:val="0"/>
      </w:pPr>
    </w:p>
    <w:p w:rsidR="00042884" w:rsidRPr="00B21DDE" w:rsidRDefault="00042884" w:rsidP="00042884">
      <w:pPr>
        <w:widowControl w:val="0"/>
        <w:autoSpaceDE w:val="0"/>
        <w:autoSpaceDN w:val="0"/>
        <w:adjustRightInd w:val="0"/>
        <w:ind w:left="2160" w:hanging="720"/>
      </w:pPr>
      <w:r w:rsidRPr="00B21DDE">
        <w:t>2)</w:t>
      </w:r>
      <w:r w:rsidRPr="00B21DDE">
        <w:tab/>
        <w:t>Proof of passage of the licensing examination within 12 months of application; and</w:t>
      </w:r>
    </w:p>
    <w:p w:rsidR="00042884" w:rsidRPr="00B21DDE" w:rsidRDefault="00042884" w:rsidP="00EA47B3">
      <w:pPr>
        <w:widowControl w:val="0"/>
        <w:autoSpaceDE w:val="0"/>
        <w:autoSpaceDN w:val="0"/>
        <w:adjustRightInd w:val="0"/>
      </w:pPr>
    </w:p>
    <w:p w:rsidR="00042884" w:rsidRPr="00B21DDE" w:rsidRDefault="00042884" w:rsidP="00042884">
      <w:pPr>
        <w:widowControl w:val="0"/>
        <w:autoSpaceDE w:val="0"/>
        <w:autoSpaceDN w:val="0"/>
        <w:adjustRightInd w:val="0"/>
        <w:ind w:left="2160" w:hanging="720"/>
      </w:pPr>
      <w:r w:rsidRPr="00B21DDE">
        <w:t>3)</w:t>
      </w:r>
      <w:r w:rsidRPr="00B21DDE">
        <w:tab/>
        <w:t>The required fee set forth in Section 1175.100.</w:t>
      </w:r>
    </w:p>
    <w:p w:rsidR="00042884" w:rsidRDefault="00042884" w:rsidP="00EA47B3">
      <w:pPr>
        <w:widowControl w:val="0"/>
        <w:autoSpaceDE w:val="0"/>
        <w:autoSpaceDN w:val="0"/>
        <w:adjustRightInd w:val="0"/>
      </w:pPr>
      <w:bookmarkStart w:id="0" w:name="_GoBack"/>
      <w:bookmarkEnd w:id="0"/>
    </w:p>
    <w:p w:rsidR="000174EB" w:rsidRPr="00093935" w:rsidRDefault="00042884" w:rsidP="00042884">
      <w:pPr>
        <w:widowControl w:val="0"/>
        <w:autoSpaceDE w:val="0"/>
        <w:autoSpaceDN w:val="0"/>
        <w:adjustRightInd w:val="0"/>
        <w:ind w:firstLine="720"/>
      </w:pPr>
      <w:r>
        <w:t xml:space="preserve">(Source:  Added at 42 Ill. Reg. </w:t>
      </w:r>
      <w:r w:rsidR="00C56D7A">
        <w:t>15159</w:t>
      </w:r>
      <w:r>
        <w:t xml:space="preserve">, effective </w:t>
      </w:r>
      <w:r w:rsidR="00C56D7A">
        <w:t>August 10,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D2" w:rsidRDefault="009746D2">
      <w:r>
        <w:separator/>
      </w:r>
    </w:p>
  </w:endnote>
  <w:endnote w:type="continuationSeparator" w:id="0">
    <w:p w:rsidR="009746D2" w:rsidRDefault="0097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D2" w:rsidRDefault="009746D2">
      <w:r>
        <w:separator/>
      </w:r>
    </w:p>
  </w:footnote>
  <w:footnote w:type="continuationSeparator" w:id="0">
    <w:p w:rsidR="009746D2" w:rsidRDefault="0097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88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509"/>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6D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DDE"/>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D7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0E8"/>
    <w:rsid w:val="00E73826"/>
    <w:rsid w:val="00E7596C"/>
    <w:rsid w:val="00E82718"/>
    <w:rsid w:val="00E840DC"/>
    <w:rsid w:val="00E8439B"/>
    <w:rsid w:val="00E92947"/>
    <w:rsid w:val="00EA0AB9"/>
    <w:rsid w:val="00EA0C1B"/>
    <w:rsid w:val="00EA1C5A"/>
    <w:rsid w:val="00EA3AC2"/>
    <w:rsid w:val="00EA47B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00BAA-DBE8-4AD0-941E-506FF3BF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8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2018-07-12T13:17:00Z</dcterms:created>
  <dcterms:modified xsi:type="dcterms:W3CDTF">2018-08-08T16:07:00Z</dcterms:modified>
</cp:coreProperties>
</file>