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06" w:rsidRDefault="00EC4E06" w:rsidP="00EC4E06">
      <w:pPr>
        <w:widowControl w:val="0"/>
        <w:autoSpaceDE w:val="0"/>
        <w:autoSpaceDN w:val="0"/>
        <w:adjustRightInd w:val="0"/>
      </w:pPr>
    </w:p>
    <w:p w:rsidR="00EC4E06" w:rsidRDefault="00EC4E06" w:rsidP="00EC4E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750.310  Administration of the Plumbing License Examination</w:t>
      </w:r>
      <w:r>
        <w:t xml:space="preserve"> </w:t>
      </w:r>
    </w:p>
    <w:p w:rsidR="00EC4E06" w:rsidRDefault="00EC4E06" w:rsidP="00EC4E06">
      <w:pPr>
        <w:widowControl w:val="0"/>
        <w:autoSpaceDE w:val="0"/>
        <w:autoSpaceDN w:val="0"/>
        <w:adjustRightInd w:val="0"/>
      </w:pPr>
    </w:p>
    <w:p w:rsidR="00EC4E06" w:rsidRDefault="00EC4E06" w:rsidP="00EC4E06">
      <w:pPr>
        <w:widowControl w:val="0"/>
        <w:autoSpaceDE w:val="0"/>
        <w:autoSpaceDN w:val="0"/>
        <w:adjustRightInd w:val="0"/>
      </w:pPr>
      <w:r>
        <w:t xml:space="preserve">The examinations administered to applicants for a plumber's license shall be uniform and comprehensive and </w:t>
      </w:r>
      <w:r w:rsidR="00031C6E">
        <w:t>shall be adminis</w:t>
      </w:r>
      <w:r w:rsidR="004A42CF">
        <w:t>tered in a manner</w:t>
      </w:r>
      <w:r w:rsidR="00CA74C0">
        <w:t xml:space="preserve"> prescribed in subsection (a),</w:t>
      </w:r>
      <w:r w:rsidR="005A61F4">
        <w:t xml:space="preserve"> with the advice of the Plumbing Code Advisory Council</w:t>
      </w:r>
      <w:r w:rsidR="00CA74C0">
        <w:t xml:space="preserve"> and Board of Plumbing Examiners</w:t>
      </w:r>
      <w:r w:rsidR="00031C6E">
        <w:t xml:space="preserve">.  The examinations </w:t>
      </w:r>
      <w:r>
        <w:t xml:space="preserve">shall test applicants' knowledge and qualifications in the planning and design of plumbing systems; their knowledge, qualifications and </w:t>
      </w:r>
      <w:r w:rsidR="00CA74C0">
        <w:t>practical</w:t>
      </w:r>
      <w:r>
        <w:t xml:space="preserve"> skills in plumbing; and their knowledge of the Illinois Plumbing Code. </w:t>
      </w:r>
      <w:r w:rsidR="00F6330C">
        <w:t xml:space="preserve"> </w:t>
      </w:r>
      <w:r w:rsidR="00F6330C" w:rsidRPr="00F6330C">
        <w:t xml:space="preserve">The Department will provide reasonable accommodations for applicants with disabilities in accordance with the Americans With Disabilities Act. </w:t>
      </w:r>
      <w:r w:rsidR="00F6330C">
        <w:t xml:space="preserve"> </w:t>
      </w:r>
      <w:r w:rsidR="00F6330C" w:rsidRPr="00F6330C">
        <w:t>An applicant who may require an accommodation to take the examination due to a disability shall submit acceptable documentation of the disability and a proposal for accommodation to the Department at least 10 busi</w:t>
      </w:r>
      <w:r w:rsidR="00F6330C">
        <w:t xml:space="preserve">ness days before the exam date. </w:t>
      </w:r>
      <w:r w:rsidR="00F6330C" w:rsidRPr="00F6330C">
        <w:t xml:space="preserve"> Acceptable documentation includes a current statement or documentation from a physician licensed to practice medicine in all its branches</w:t>
      </w:r>
      <w:r w:rsidR="00820AF1">
        <w:t>,</w:t>
      </w:r>
      <w:r w:rsidR="00F6330C" w:rsidRPr="00F6330C">
        <w:t xml:space="preserve"> </w:t>
      </w:r>
      <w:r w:rsidR="00820AF1">
        <w:t xml:space="preserve">or a licensed chiropractic physician, </w:t>
      </w:r>
      <w:r w:rsidR="00F6330C" w:rsidRPr="00F6330C">
        <w:t xml:space="preserve">in Illinois verifying the disability and providing a specific proposal for accommodation as it relates to the disability. </w:t>
      </w:r>
      <w:r w:rsidR="00F6330C">
        <w:t xml:space="preserve"> </w:t>
      </w:r>
      <w:r w:rsidR="00F6330C" w:rsidRPr="00F6330C">
        <w:t>The statement shall be on the physician's letterhead and include the address, phone number and signature of the physician, date prepared, and the name of the applicant.</w:t>
      </w:r>
    </w:p>
    <w:p w:rsidR="0095344A" w:rsidRDefault="0095344A" w:rsidP="00EC4E06">
      <w:pPr>
        <w:widowControl w:val="0"/>
        <w:autoSpaceDE w:val="0"/>
        <w:autoSpaceDN w:val="0"/>
        <w:adjustRightInd w:val="0"/>
      </w:pPr>
    </w:p>
    <w:p w:rsidR="00EC4E06" w:rsidRDefault="00EC4E06" w:rsidP="00EC4E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a plumber's license shall consist of the following: </w:t>
      </w:r>
    </w:p>
    <w:p w:rsidR="0095344A" w:rsidRDefault="0095344A" w:rsidP="004038AA">
      <w:pPr>
        <w:widowControl w:val="0"/>
        <w:autoSpaceDE w:val="0"/>
        <w:autoSpaceDN w:val="0"/>
        <w:adjustRightInd w:val="0"/>
        <w:ind w:left="1440" w:hanging="720"/>
      </w:pPr>
    </w:p>
    <w:p w:rsidR="00EC4E06" w:rsidRDefault="00EC4E06" w:rsidP="00EC4E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6330C">
        <w:t>Knowledge Assessment</w:t>
      </w:r>
      <w:r>
        <w:t xml:space="preserve"> (true/false or multiple choice</w:t>
      </w:r>
      <w:r w:rsidR="00F6330C">
        <w:t xml:space="preserve"> or fill in the blank</w:t>
      </w:r>
      <w:r w:rsidR="00AB26F8">
        <w:t>)</w:t>
      </w:r>
      <w:r>
        <w:t>. Questions will be based on the Illinois Plumbing Code.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2160" w:hanging="720"/>
      </w:pPr>
    </w:p>
    <w:p w:rsidR="00EC4E06" w:rsidRDefault="00EC4E06" w:rsidP="00EC4E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D2888">
        <w:t>Construction Drawings</w:t>
      </w:r>
      <w:r>
        <w:t xml:space="preserve"> or</w:t>
      </w:r>
      <w:r w:rsidR="000D2888">
        <w:t xml:space="preserve"> Plans</w:t>
      </w:r>
      <w:r>
        <w:t>.  The applicant will be required to</w:t>
      </w:r>
      <w:r w:rsidR="000D2888">
        <w:t xml:space="preserve"> interpret construction drawings or plans, either on paper or electronically</w:t>
      </w:r>
      <w:r w:rsidR="00AB26F8">
        <w:t>,</w:t>
      </w:r>
      <w:r w:rsidR="000D2888">
        <w:t xml:space="preserve"> and either complete </w:t>
      </w:r>
      <w:r w:rsidR="00AB26F8">
        <w:t xml:space="preserve">those </w:t>
      </w:r>
      <w:r w:rsidR="000D2888">
        <w:t>construction drawings or plans or answer questions sufficient to demostrate knowledge of plumbing fixtures, piping techniques and Code compliance.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2160" w:hanging="720"/>
      </w:pPr>
    </w:p>
    <w:p w:rsidR="0095344A" w:rsidRDefault="00EC4E06" w:rsidP="00504E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Practical</w:t>
      </w:r>
      <w:r w:rsidR="000D2888">
        <w:t xml:space="preserve"> Application Assessment.</w:t>
      </w:r>
      <w:r>
        <w:t xml:space="preserve">  Projects requiring</w:t>
      </w:r>
      <w:r w:rsidR="000D2888">
        <w:t xml:space="preserve"> the use of current plumbing techniques and materials will be completed as part of the examination.  Materials will be selected from Appendix A, Table A of the Illinois Plumbing Code.  The examinee will be provided a drawing and instructions for completion of each project to be assembled during the practical application assessment.</w:t>
      </w:r>
    </w:p>
    <w:p w:rsidR="00504E77" w:rsidRDefault="00504E77" w:rsidP="00504E77">
      <w:pPr>
        <w:widowControl w:val="0"/>
        <w:autoSpaceDE w:val="0"/>
        <w:autoSpaceDN w:val="0"/>
        <w:adjustRightInd w:val="0"/>
        <w:ind w:left="2160" w:hanging="720"/>
      </w:pPr>
    </w:p>
    <w:p w:rsidR="00EC4E06" w:rsidRDefault="004038AA" w:rsidP="00EC4E0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C4E06">
        <w:t>)</w:t>
      </w:r>
      <w:r w:rsidR="00EC4E06">
        <w:tab/>
        <w:t>Each applicant will be responsible for providing his</w:t>
      </w:r>
      <w:r w:rsidR="000D0BA5">
        <w:t>/her</w:t>
      </w:r>
      <w:r w:rsidR="00EC4E06">
        <w:t xml:space="preserve"> own tools and other required material.  Each applicant will be advised in writing as to what to bring to the examination.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1440" w:hanging="720"/>
      </w:pPr>
    </w:p>
    <w:p w:rsidR="00EC4E06" w:rsidRDefault="004038AA" w:rsidP="00EC4E0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C4E06">
        <w:t>)</w:t>
      </w:r>
      <w:r w:rsidR="00EC4E06">
        <w:tab/>
      </w:r>
      <w:r>
        <w:t xml:space="preserve">Only persons authorized by the Department </w:t>
      </w:r>
      <w:r w:rsidR="00EC4E06">
        <w:t xml:space="preserve">are permitted in the examination area.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1440" w:hanging="720"/>
      </w:pPr>
    </w:p>
    <w:p w:rsidR="00EC4E06" w:rsidRDefault="004038AA" w:rsidP="00EC4E0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C4E06">
        <w:t>)</w:t>
      </w:r>
      <w:r w:rsidR="00EC4E06">
        <w:tab/>
        <w:t xml:space="preserve">Any </w:t>
      </w:r>
      <w:r w:rsidR="003A69C7">
        <w:t>applicant</w:t>
      </w:r>
      <w:r w:rsidR="00EC4E06">
        <w:t xml:space="preserve"> wearing a shirt, jacket, cap or any article of clothing bearing pictures, writing, inscriptions or logos of any kind will not be permitted into the </w:t>
      </w:r>
      <w:r w:rsidR="000D0BA5">
        <w:t>examination</w:t>
      </w:r>
      <w:r w:rsidR="00EC4E06">
        <w:t xml:space="preserve">.  Safety glasses shall be worn at all times when in the shop.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1440" w:hanging="720"/>
      </w:pPr>
    </w:p>
    <w:p w:rsidR="00EC4E06" w:rsidRDefault="004038AA" w:rsidP="00EC4E0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C4E06">
        <w:t>)</w:t>
      </w:r>
      <w:r w:rsidR="00EC4E06">
        <w:tab/>
      </w:r>
      <w:r>
        <w:t>An</w:t>
      </w:r>
      <w:r w:rsidR="003A69C7">
        <w:t xml:space="preserve"> applicant</w:t>
      </w:r>
      <w:r w:rsidR="00EC4E06">
        <w:t xml:space="preserve"> will not be permitted to leave the </w:t>
      </w:r>
      <w:r w:rsidR="000D0BA5">
        <w:t>examination</w:t>
      </w:r>
      <w:r w:rsidR="00EC4E06">
        <w:t xml:space="preserve"> area without permission.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1440" w:hanging="720"/>
      </w:pPr>
    </w:p>
    <w:p w:rsidR="00EC4E06" w:rsidRDefault="004038AA" w:rsidP="00EC4E06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C4E06">
        <w:t>)</w:t>
      </w:r>
      <w:r w:rsidR="00EC4E06">
        <w:tab/>
        <w:t xml:space="preserve">The maximum grade value of each part of the examination shall be 100 points.  An </w:t>
      </w:r>
      <w:r w:rsidR="003A69C7">
        <w:t>applicant</w:t>
      </w:r>
      <w:r w:rsidR="00EC4E06">
        <w:t xml:space="preserve"> must make an average of 75 or above on the examination and a grade of 61 or above on each part of the examination to pass.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1440" w:hanging="720"/>
      </w:pPr>
    </w:p>
    <w:p w:rsidR="00EC4E06" w:rsidRDefault="004038AA" w:rsidP="00EC4E06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C4E06">
        <w:t>)</w:t>
      </w:r>
      <w:r w:rsidR="00EC4E06">
        <w:tab/>
        <w:t xml:space="preserve">An </w:t>
      </w:r>
      <w:r w:rsidR="003A69C7">
        <w:t>applicant</w:t>
      </w:r>
      <w:r w:rsidR="00EC4E06">
        <w:t xml:space="preserve"> who fails to pass the examination shall be admitted to a subsequent regularly scheduled </w:t>
      </w:r>
      <w:r w:rsidR="000D0BA5">
        <w:t>examination</w:t>
      </w:r>
      <w:r w:rsidR="00EC4E06">
        <w:t xml:space="preserve"> after filing a retake application form and fee.  </w:t>
      </w:r>
      <w:r w:rsidR="000D0BA5">
        <w:t>The</w:t>
      </w:r>
      <w:r w:rsidR="00EC4E06">
        <w:t xml:space="preserve"> application and fee shall be submitted in accordance with Section 750.300.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1440" w:hanging="720"/>
      </w:pPr>
    </w:p>
    <w:p w:rsidR="00EC4E06" w:rsidRDefault="004038AA" w:rsidP="00EC4E06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EC4E06">
        <w:t>)</w:t>
      </w:r>
      <w:r w:rsidR="00EC4E06">
        <w:tab/>
        <w:t xml:space="preserve">An </w:t>
      </w:r>
      <w:r w:rsidR="003A69C7">
        <w:t>applicant</w:t>
      </w:r>
      <w:r w:rsidR="00EC4E06">
        <w:t xml:space="preserve"> who is observed cheating during the course of an examination shall be immediately expelled from the examination in progress and </w:t>
      </w:r>
      <w:r w:rsidR="000D0BA5">
        <w:t xml:space="preserve">that </w:t>
      </w:r>
      <w:r w:rsidR="003A69C7">
        <w:t>applicant's</w:t>
      </w:r>
      <w:r w:rsidR="00EC4E06">
        <w:t xml:space="preserve"> examination </w:t>
      </w:r>
      <w:r w:rsidR="00962D6A">
        <w:t xml:space="preserve">will </w:t>
      </w:r>
      <w:r w:rsidR="00EC4E06">
        <w:t xml:space="preserve">be declared void.  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2160" w:hanging="720"/>
      </w:pPr>
    </w:p>
    <w:p w:rsidR="00EC4E06" w:rsidRDefault="00EC4E06" w:rsidP="00EC4E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</w:t>
      </w:r>
      <w:r w:rsidR="000D0BA5">
        <w:t>will</w:t>
      </w:r>
      <w:r>
        <w:t xml:space="preserve"> send to the applicant </w:t>
      </w:r>
      <w:r w:rsidR="003A69C7">
        <w:t xml:space="preserve">observed cheating </w:t>
      </w:r>
      <w:r>
        <w:t xml:space="preserve">a notice of intent to deny </w:t>
      </w:r>
      <w:r w:rsidR="00DD0F4C">
        <w:t xml:space="preserve">the </w:t>
      </w:r>
      <w:r w:rsidR="003A69C7">
        <w:t>applicant's</w:t>
      </w:r>
      <w:r w:rsidR="00DD0F4C">
        <w:t xml:space="preserve"> application for examination and bar the </w:t>
      </w:r>
      <w:r w:rsidR="003A69C7">
        <w:t>applicant</w:t>
      </w:r>
      <w:r w:rsidR="00DD0F4C">
        <w:t xml:space="preserve"> from reapplying for examination for a period of not less than six months</w:t>
      </w:r>
      <w:r>
        <w:t xml:space="preserve">.  The applicant </w:t>
      </w:r>
      <w:r w:rsidR="00DD0F4C">
        <w:t>may</w:t>
      </w:r>
      <w:r>
        <w:t xml:space="preserve"> request a hearing</w:t>
      </w:r>
      <w:r w:rsidR="000D0BA5">
        <w:t>, in writing,</w:t>
      </w:r>
      <w:r>
        <w:t xml:space="preserve"> </w:t>
      </w:r>
      <w:r w:rsidR="00DD0F4C">
        <w:t xml:space="preserve">to contest the Department's notice </w:t>
      </w:r>
      <w:r>
        <w:t xml:space="preserve">within the time specified in the notice.  If the applicant does not request a hearing in writing within the time specified in the notice, the applicant's right to a hearing shall be waived. 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2160" w:hanging="720"/>
      </w:pPr>
    </w:p>
    <w:p w:rsidR="00EC4E06" w:rsidRDefault="00EC4E06" w:rsidP="00EC4E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FF1C41">
        <w:tab/>
      </w:r>
      <w:r>
        <w:t>All hearings shall be conducted in accordance with the Department's Rules of Practice and Procedure in Administrative Hearings (77 Ill. Adm. Code 100).</w:t>
      </w:r>
    </w:p>
    <w:p w:rsidR="0095344A" w:rsidRDefault="0095344A" w:rsidP="00EC4E06">
      <w:pPr>
        <w:widowControl w:val="0"/>
        <w:autoSpaceDE w:val="0"/>
        <w:autoSpaceDN w:val="0"/>
        <w:adjustRightInd w:val="0"/>
        <w:ind w:left="2160" w:hanging="720"/>
      </w:pPr>
    </w:p>
    <w:p w:rsidR="00EC4E06" w:rsidRDefault="00DD0F4C" w:rsidP="00BF4849">
      <w:pPr>
        <w:widowControl w:val="0"/>
        <w:autoSpaceDE w:val="0"/>
        <w:autoSpaceDN w:val="0"/>
        <w:adjustRightInd w:val="0"/>
        <w:ind w:firstLine="720"/>
      </w:pPr>
      <w:r>
        <w:t xml:space="preserve">(Source:  Amended at </w:t>
      </w:r>
      <w:r w:rsidR="003A69C7">
        <w:t>40</w:t>
      </w:r>
      <w:r>
        <w:t xml:space="preserve"> Ill. Reg. </w:t>
      </w:r>
      <w:r w:rsidR="00A64A1B">
        <w:t>8786</w:t>
      </w:r>
      <w:r>
        <w:t xml:space="preserve">, effective </w:t>
      </w:r>
      <w:bookmarkStart w:id="0" w:name="_GoBack"/>
      <w:r w:rsidR="00A64A1B">
        <w:t>June 17, 2016</w:t>
      </w:r>
      <w:bookmarkEnd w:id="0"/>
      <w:r>
        <w:t>)</w:t>
      </w:r>
    </w:p>
    <w:sectPr w:rsidR="00EC4E06" w:rsidSect="00EC4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E06"/>
    <w:rsid w:val="00031C6E"/>
    <w:rsid w:val="000D0BA5"/>
    <w:rsid w:val="000D2888"/>
    <w:rsid w:val="00146172"/>
    <w:rsid w:val="003A608D"/>
    <w:rsid w:val="003A69C7"/>
    <w:rsid w:val="004038AA"/>
    <w:rsid w:val="004A42CF"/>
    <w:rsid w:val="00504E77"/>
    <w:rsid w:val="00551C7B"/>
    <w:rsid w:val="005854BC"/>
    <w:rsid w:val="005A61F4"/>
    <w:rsid w:val="005C3366"/>
    <w:rsid w:val="00732392"/>
    <w:rsid w:val="00820AF1"/>
    <w:rsid w:val="009518B9"/>
    <w:rsid w:val="0095344A"/>
    <w:rsid w:val="00962D6A"/>
    <w:rsid w:val="00A64A1B"/>
    <w:rsid w:val="00AA55A5"/>
    <w:rsid w:val="00AB26F8"/>
    <w:rsid w:val="00BF4849"/>
    <w:rsid w:val="00C90F92"/>
    <w:rsid w:val="00CA74C0"/>
    <w:rsid w:val="00DD0F4C"/>
    <w:rsid w:val="00EC4E06"/>
    <w:rsid w:val="00EC6565"/>
    <w:rsid w:val="00F32EF4"/>
    <w:rsid w:val="00F6330C"/>
    <w:rsid w:val="00FE4726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C6C4C3-9CB7-46C1-B9F1-66453F9D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2016-05-09T17:00:00Z</dcterms:created>
  <dcterms:modified xsi:type="dcterms:W3CDTF">2016-06-30T19:00:00Z</dcterms:modified>
</cp:coreProperties>
</file>