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1B28" w14:textId="77777777" w:rsidR="00A32D90" w:rsidRDefault="00A32D90" w:rsidP="00A32D90">
      <w:pPr>
        <w:widowControl w:val="0"/>
        <w:autoSpaceDE w:val="0"/>
        <w:autoSpaceDN w:val="0"/>
        <w:adjustRightInd w:val="0"/>
      </w:pPr>
    </w:p>
    <w:p w14:paraId="1D6CA14E" w14:textId="77777777" w:rsidR="00A32D90" w:rsidRDefault="00A32D90" w:rsidP="00A32D90">
      <w:pPr>
        <w:widowControl w:val="0"/>
        <w:autoSpaceDE w:val="0"/>
        <w:autoSpaceDN w:val="0"/>
        <w:adjustRightInd w:val="0"/>
      </w:pPr>
      <w:r>
        <w:rPr>
          <w:b/>
          <w:bCs/>
        </w:rPr>
        <w:t>Section 690.160  Complaints and Investigations</w:t>
      </w:r>
      <w:r>
        <w:t xml:space="preserve"> </w:t>
      </w:r>
    </w:p>
    <w:p w14:paraId="6B74E3A8" w14:textId="77777777" w:rsidR="00A32D90" w:rsidRDefault="00A32D90" w:rsidP="00A32D90">
      <w:pPr>
        <w:widowControl w:val="0"/>
        <w:autoSpaceDE w:val="0"/>
        <w:autoSpaceDN w:val="0"/>
        <w:adjustRightInd w:val="0"/>
      </w:pPr>
    </w:p>
    <w:p w14:paraId="7E4E9851" w14:textId="3974D62B" w:rsidR="00A32D90" w:rsidRDefault="00A32D90" w:rsidP="00A32D90">
      <w:pPr>
        <w:widowControl w:val="0"/>
        <w:autoSpaceDE w:val="0"/>
        <w:autoSpaceDN w:val="0"/>
        <w:adjustRightInd w:val="0"/>
        <w:ind w:left="1440" w:hanging="720"/>
      </w:pPr>
      <w:r>
        <w:t>a)</w:t>
      </w:r>
      <w:r>
        <w:tab/>
      </w:r>
      <w:r w:rsidR="00314E84">
        <w:t>The</w:t>
      </w:r>
      <w:r>
        <w:t xml:space="preserve"> Department shall </w:t>
      </w:r>
      <w:r w:rsidR="00314E84" w:rsidRPr="005716E8">
        <w:t xml:space="preserve">accept complaints </w:t>
      </w:r>
      <w:r w:rsidR="00314E84">
        <w:t xml:space="preserve">from any interested person </w:t>
      </w:r>
      <w:r w:rsidR="00314E84" w:rsidRPr="005716E8">
        <w:t xml:space="preserve">regarding alleged violations of the Act </w:t>
      </w:r>
      <w:r w:rsidR="00BE3CE2">
        <w:t xml:space="preserve">or this Part </w:t>
      </w:r>
      <w:r w:rsidR="00314E84" w:rsidRPr="005716E8">
        <w:t>by a nurse agency</w:t>
      </w:r>
      <w:r>
        <w:t xml:space="preserve">.  </w:t>
      </w:r>
      <w:r w:rsidR="00314E84">
        <w:t>Complaints</w:t>
      </w:r>
      <w:r>
        <w:t xml:space="preserve"> may be filed by any </w:t>
      </w:r>
      <w:r w:rsidR="00314E84" w:rsidRPr="005716E8">
        <w:t xml:space="preserve">interested </w:t>
      </w:r>
      <w:r>
        <w:t xml:space="preserve">person </w:t>
      </w:r>
      <w:r w:rsidR="00314E84" w:rsidRPr="005716E8">
        <w:t>on a form provided by the Department</w:t>
      </w:r>
      <w:r w:rsidR="00314E84">
        <w:t xml:space="preserve"> at </w:t>
      </w:r>
      <w:r w:rsidR="001364EB" w:rsidRPr="001364EB">
        <w:t>https://labor.illinois.gov/laws-rules/fls/nurse-agency-licensing-act.html</w:t>
      </w:r>
      <w:r>
        <w:t xml:space="preserve">.  </w:t>
      </w:r>
      <w:r w:rsidR="00314E84" w:rsidRPr="005716E8">
        <w:t xml:space="preserve">The Department shall review all complaints and determine whether a reasonable basis exists to initiate an investigation.  </w:t>
      </w:r>
      <w:r>
        <w:t xml:space="preserve">The Department may </w:t>
      </w:r>
      <w:r w:rsidR="00314E84" w:rsidRPr="005716E8">
        <w:t>initiate</w:t>
      </w:r>
      <w:r>
        <w:t xml:space="preserve"> an investigation</w:t>
      </w:r>
      <w:r w:rsidR="00314E84" w:rsidRPr="005716E8">
        <w:t>, with or without having received a complaint,</w:t>
      </w:r>
      <w:r>
        <w:t xml:space="preserve"> if the </w:t>
      </w:r>
      <w:r w:rsidR="00314E84" w:rsidRPr="005716E8">
        <w:t>Director reasonably believes</w:t>
      </w:r>
      <w:r>
        <w:t xml:space="preserve"> that </w:t>
      </w:r>
      <w:r w:rsidR="00314E84" w:rsidRPr="005716E8">
        <w:t>a nurse agency may be in violation of the Act</w:t>
      </w:r>
      <w:r>
        <w:t xml:space="preserve">. </w:t>
      </w:r>
    </w:p>
    <w:p w14:paraId="28365809" w14:textId="77777777" w:rsidR="0070098B" w:rsidRDefault="0070098B" w:rsidP="00E2751D">
      <w:pPr>
        <w:widowControl w:val="0"/>
        <w:autoSpaceDE w:val="0"/>
        <w:autoSpaceDN w:val="0"/>
        <w:adjustRightInd w:val="0"/>
      </w:pPr>
    </w:p>
    <w:p w14:paraId="47DC0771" w14:textId="5334111F" w:rsidR="00A32D90" w:rsidRDefault="00A32D90" w:rsidP="00A32D90">
      <w:pPr>
        <w:widowControl w:val="0"/>
        <w:autoSpaceDE w:val="0"/>
        <w:autoSpaceDN w:val="0"/>
        <w:adjustRightInd w:val="0"/>
        <w:ind w:left="1440" w:hanging="720"/>
      </w:pPr>
      <w:r>
        <w:t>b)</w:t>
      </w:r>
      <w:r>
        <w:tab/>
        <w:t xml:space="preserve">The Department shall notify the applicant or licensee in writing of the </w:t>
      </w:r>
      <w:r w:rsidR="00314E84" w:rsidRPr="005716E8">
        <w:t xml:space="preserve">investigation and may </w:t>
      </w:r>
      <w:r w:rsidR="00314E84">
        <w:t>require</w:t>
      </w:r>
      <w:r w:rsidR="00314E84" w:rsidRPr="005716E8">
        <w:t xml:space="preserve"> that the nurse agency provide information in response to the Department's inquiry. Upon receipt of </w:t>
      </w:r>
      <w:r w:rsidR="00314E84">
        <w:t xml:space="preserve">a </w:t>
      </w:r>
      <w:r w:rsidR="00314E84" w:rsidRPr="005716E8">
        <w:t xml:space="preserve">notice of investigation, the nurse agency shall respond to the Department and provide comments, relevant information, or other evidence to support the nurse agency's response to the claim. The Department may issue subpoenas in the course of </w:t>
      </w:r>
      <w:r w:rsidR="00314E84">
        <w:t xml:space="preserve">an </w:t>
      </w:r>
      <w:r w:rsidR="00314E84" w:rsidRPr="005716E8">
        <w:t>investigation as provided for in Section 690.220.</w:t>
      </w:r>
    </w:p>
    <w:p w14:paraId="7B9FD5EF" w14:textId="3DDF2AD5" w:rsidR="006136E4" w:rsidRDefault="006136E4" w:rsidP="00E2751D">
      <w:pPr>
        <w:widowControl w:val="0"/>
        <w:autoSpaceDE w:val="0"/>
        <w:autoSpaceDN w:val="0"/>
        <w:adjustRightInd w:val="0"/>
      </w:pPr>
    </w:p>
    <w:p w14:paraId="2C0C042A" w14:textId="0A47EBAC" w:rsidR="006136E4" w:rsidRPr="005716E8" w:rsidRDefault="006136E4" w:rsidP="006136E4">
      <w:pPr>
        <w:ind w:left="1440" w:hanging="720"/>
      </w:pPr>
      <w:r w:rsidRPr="005716E8">
        <w:t>c)</w:t>
      </w:r>
      <w:r>
        <w:tab/>
      </w:r>
      <w:r w:rsidRPr="005716E8">
        <w:t xml:space="preserve">The Department will review the information provided by the parties to determine if a violation of the Act </w:t>
      </w:r>
      <w:r w:rsidR="00BE3CE2">
        <w:t xml:space="preserve">or this Part </w:t>
      </w:r>
      <w:r w:rsidRPr="005716E8">
        <w:t xml:space="preserve">occurred.  If the Department determines that a violation has occurred, then the Department may suspend or revoke a license under Sections 690.180 </w:t>
      </w:r>
      <w:r w:rsidR="00BE3CE2">
        <w:t>and</w:t>
      </w:r>
      <w:r w:rsidRPr="005716E8">
        <w:t xml:space="preserve"> issue a fine under Section 690.210. </w:t>
      </w:r>
    </w:p>
    <w:p w14:paraId="64088431" w14:textId="77777777" w:rsidR="006136E4" w:rsidRPr="005716E8" w:rsidRDefault="006136E4" w:rsidP="00E2751D"/>
    <w:p w14:paraId="35C429D6" w14:textId="3F6DE098" w:rsidR="006136E4" w:rsidRPr="005716E8" w:rsidRDefault="006136E4" w:rsidP="006136E4">
      <w:pPr>
        <w:ind w:left="1440" w:hanging="720"/>
      </w:pPr>
      <w:r w:rsidRPr="005716E8">
        <w:t>d)</w:t>
      </w:r>
      <w:r>
        <w:tab/>
      </w:r>
      <w:r w:rsidRPr="005716E8">
        <w:t>The Department may dismiss for lack of cause or assess penalties in accordance with Section 690.210.</w:t>
      </w:r>
    </w:p>
    <w:p w14:paraId="4185CF02" w14:textId="77777777" w:rsidR="006136E4" w:rsidRDefault="006136E4" w:rsidP="00E2751D">
      <w:pPr>
        <w:widowControl w:val="0"/>
        <w:autoSpaceDE w:val="0"/>
        <w:autoSpaceDN w:val="0"/>
        <w:adjustRightInd w:val="0"/>
      </w:pPr>
    </w:p>
    <w:p w14:paraId="787D2DE6" w14:textId="43824BED" w:rsidR="00A32D90" w:rsidRDefault="006136E4" w:rsidP="00A32D90">
      <w:pPr>
        <w:widowControl w:val="0"/>
        <w:autoSpaceDE w:val="0"/>
        <w:autoSpaceDN w:val="0"/>
        <w:adjustRightInd w:val="0"/>
        <w:ind w:left="1440" w:hanging="720"/>
      </w:pPr>
      <w:r>
        <w:t>e</w:t>
      </w:r>
      <w:r w:rsidR="00A32D90">
        <w:t>)</w:t>
      </w:r>
      <w:r w:rsidR="00A32D90">
        <w:tab/>
        <w:t xml:space="preserve">The </w:t>
      </w:r>
      <w:r>
        <w:t>names</w:t>
      </w:r>
      <w:r w:rsidR="00A32D90">
        <w:t xml:space="preserve"> of persons who file complaints </w:t>
      </w:r>
      <w:r w:rsidRPr="005716E8">
        <w:t xml:space="preserve">under this Section </w:t>
      </w:r>
      <w:r w:rsidR="00A32D90">
        <w:t>are considered confidential and are exempt from disclosure under section 7</w:t>
      </w:r>
      <w:r>
        <w:t>(1)</w:t>
      </w:r>
      <w:r w:rsidR="00A32D90">
        <w:t xml:space="preserve">(b) of the Freedom of Information Act </w:t>
      </w:r>
      <w:r w:rsidRPr="005716E8">
        <w:t xml:space="preserve">[5 </w:t>
      </w:r>
      <w:proofErr w:type="spellStart"/>
      <w:r w:rsidRPr="005716E8">
        <w:t>ILCS</w:t>
      </w:r>
      <w:proofErr w:type="spellEnd"/>
      <w:r w:rsidRPr="005716E8">
        <w:t xml:space="preserve"> 140]</w:t>
      </w:r>
      <w:r w:rsidR="00A32D90">
        <w:t xml:space="preserve">. </w:t>
      </w:r>
    </w:p>
    <w:p w14:paraId="3B90D2A5" w14:textId="3DEDE68C" w:rsidR="006136E4" w:rsidRDefault="006136E4" w:rsidP="00E2751D">
      <w:pPr>
        <w:widowControl w:val="0"/>
        <w:autoSpaceDE w:val="0"/>
        <w:autoSpaceDN w:val="0"/>
        <w:adjustRightInd w:val="0"/>
      </w:pPr>
    </w:p>
    <w:p w14:paraId="6AB26432" w14:textId="1626F0F3" w:rsidR="006136E4" w:rsidRDefault="006136E4" w:rsidP="00A32D90">
      <w:pPr>
        <w:widowControl w:val="0"/>
        <w:autoSpaceDE w:val="0"/>
        <w:autoSpaceDN w:val="0"/>
        <w:adjustRightInd w:val="0"/>
        <w:ind w:left="1440" w:hanging="720"/>
      </w:pPr>
      <w:r w:rsidRPr="00524821">
        <w:t>(Source:  Amended at 4</w:t>
      </w:r>
      <w:r w:rsidR="003238F4">
        <w:t>9</w:t>
      </w:r>
      <w:r w:rsidRPr="00524821">
        <w:t xml:space="preserve"> Ill. Reg. </w:t>
      </w:r>
      <w:r w:rsidR="00B62FC2">
        <w:t>6180</w:t>
      </w:r>
      <w:r w:rsidRPr="00524821">
        <w:t xml:space="preserve">, effective </w:t>
      </w:r>
      <w:r w:rsidR="00B62FC2">
        <w:t>April 25, 2025</w:t>
      </w:r>
      <w:r w:rsidRPr="00524821">
        <w:t>)</w:t>
      </w:r>
    </w:p>
    <w:sectPr w:rsidR="006136E4" w:rsidSect="00A32D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2D90"/>
    <w:rsid w:val="001364EB"/>
    <w:rsid w:val="00163892"/>
    <w:rsid w:val="00314E84"/>
    <w:rsid w:val="003238F4"/>
    <w:rsid w:val="003456B7"/>
    <w:rsid w:val="003C0848"/>
    <w:rsid w:val="005C3366"/>
    <w:rsid w:val="006136E4"/>
    <w:rsid w:val="0070098B"/>
    <w:rsid w:val="00774A9E"/>
    <w:rsid w:val="00A32D90"/>
    <w:rsid w:val="00B62FC2"/>
    <w:rsid w:val="00BE3CE2"/>
    <w:rsid w:val="00C2621D"/>
    <w:rsid w:val="00E2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DB50EB"/>
  <w15:docId w15:val="{ECC4F453-6D31-4BE6-B048-84CADB1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4EB"/>
    <w:rPr>
      <w:color w:val="0000FF" w:themeColor="hyperlink"/>
      <w:u w:val="single"/>
    </w:rPr>
  </w:style>
  <w:style w:type="character" w:styleId="UnresolvedMention">
    <w:name w:val="Unresolved Mention"/>
    <w:basedOn w:val="DefaultParagraphFont"/>
    <w:uiPriority w:val="99"/>
    <w:semiHidden/>
    <w:unhideWhenUsed/>
    <w:rsid w:val="00136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2025-04-14T16:27:00Z</dcterms:created>
  <dcterms:modified xsi:type="dcterms:W3CDTF">2025-05-09T13:14:00Z</dcterms:modified>
</cp:coreProperties>
</file>