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4B" w:rsidRDefault="00FC714B" w:rsidP="00FC71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14B" w:rsidRDefault="00FC714B" w:rsidP="00FC71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680.215  Filing Complaint</w:t>
      </w:r>
      <w:r>
        <w:t xml:space="preserve"> </w:t>
      </w:r>
    </w:p>
    <w:p w:rsidR="00FC714B" w:rsidRDefault="00FC714B" w:rsidP="00FC714B">
      <w:pPr>
        <w:widowControl w:val="0"/>
        <w:autoSpaceDE w:val="0"/>
        <w:autoSpaceDN w:val="0"/>
        <w:adjustRightInd w:val="0"/>
      </w:pPr>
    </w:p>
    <w:p w:rsidR="00FC714B" w:rsidRDefault="00FC714B" w:rsidP="00FC714B">
      <w:pPr>
        <w:widowControl w:val="0"/>
        <w:autoSpaceDE w:val="0"/>
        <w:autoSpaceDN w:val="0"/>
        <w:adjustRightInd w:val="0"/>
      </w:pPr>
      <w:r>
        <w:t xml:space="preserve">Complaints may be initiated at any time by anyone in either oral or written form. </w:t>
      </w:r>
    </w:p>
    <w:p w:rsidR="008422D1" w:rsidRDefault="008422D1" w:rsidP="00FC714B">
      <w:pPr>
        <w:widowControl w:val="0"/>
        <w:autoSpaceDE w:val="0"/>
        <w:autoSpaceDN w:val="0"/>
        <w:adjustRightInd w:val="0"/>
      </w:pPr>
    </w:p>
    <w:p w:rsidR="00FC714B" w:rsidRDefault="00FC714B" w:rsidP="00FC71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complaint shall contain the name and address of the private employment agency or </w:t>
      </w:r>
      <w:proofErr w:type="spellStart"/>
      <w:r>
        <w:t>counsellor</w:t>
      </w:r>
      <w:proofErr w:type="spellEnd"/>
      <w:r>
        <w:t xml:space="preserve"> involved, and a concise statement of the violation alleged. </w:t>
      </w:r>
    </w:p>
    <w:p w:rsidR="008422D1" w:rsidRDefault="008422D1" w:rsidP="00FC714B">
      <w:pPr>
        <w:widowControl w:val="0"/>
        <w:autoSpaceDE w:val="0"/>
        <w:autoSpaceDN w:val="0"/>
        <w:adjustRightInd w:val="0"/>
        <w:ind w:left="1440" w:hanging="720"/>
      </w:pPr>
    </w:p>
    <w:p w:rsidR="00FC714B" w:rsidRDefault="00FC714B" w:rsidP="00FC71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complaint shall contain the name, address, and telephone number of the person initiating the complaint. </w:t>
      </w:r>
    </w:p>
    <w:p w:rsidR="00FC714B" w:rsidRDefault="00FC714B" w:rsidP="00FC714B">
      <w:pPr>
        <w:widowControl w:val="0"/>
        <w:autoSpaceDE w:val="0"/>
        <w:autoSpaceDN w:val="0"/>
        <w:adjustRightInd w:val="0"/>
        <w:ind w:left="1440" w:hanging="720"/>
      </w:pPr>
    </w:p>
    <w:p w:rsidR="00FC714B" w:rsidRDefault="00FC714B" w:rsidP="00FC71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34, page 190, effective August 24, 1979) </w:t>
      </w:r>
    </w:p>
    <w:sectPr w:rsidR="00FC714B" w:rsidSect="00FC71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14B"/>
    <w:rsid w:val="005C3366"/>
    <w:rsid w:val="008422D1"/>
    <w:rsid w:val="009A2B0B"/>
    <w:rsid w:val="00B87C76"/>
    <w:rsid w:val="00CD6981"/>
    <w:rsid w:val="00F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