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85" w:rsidRDefault="00DF7085" w:rsidP="00DF70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085" w:rsidRDefault="00DF7085" w:rsidP="00DF7085">
      <w:pPr>
        <w:widowControl w:val="0"/>
        <w:autoSpaceDE w:val="0"/>
        <w:autoSpaceDN w:val="0"/>
        <w:adjustRightInd w:val="0"/>
      </w:pPr>
      <w:r>
        <w:t>SOURCE:  Rules and Regulations Relating to Feeder Swine Dealer Licensing Act, filed January 17, 1972, effective January 27, 1972; filed July 18, 1972, effective July 28, 1972; Authority Note amended at 2 Ill. Reg. 34, p. 177, effective August 24, 1978; codified at 5 Ill. Reg. 10571; amended at 10 Ill. Reg. 10087, effective May 21, 1986; amended at 18 Ill. Reg. 1865, effective January 24, 1994; amended at 20 Ill. Reg. 1532, effective January 12, 1996; amended at 21 Ill. Reg. 17068, effective January 1, 1998; amended at 23 Ill. Reg. 4</w:t>
      </w:r>
      <w:r w:rsidR="007810C3">
        <w:t xml:space="preserve">20, effective January 1, 1999. </w:t>
      </w:r>
    </w:p>
    <w:sectPr w:rsidR="00DF7085" w:rsidSect="00DF70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085"/>
    <w:rsid w:val="003461E0"/>
    <w:rsid w:val="00480D9D"/>
    <w:rsid w:val="005C3366"/>
    <w:rsid w:val="007810C3"/>
    <w:rsid w:val="00DF7085"/>
    <w:rsid w:val="00E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Feeder Swine Dealer Licensing Act, filed January 17, 1972, effective January 27, 19</vt:lpstr>
    </vt:vector>
  </TitlesOfParts>
  <Company>State of Illinois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Feeder Swine Dealer Licensing Act, filed January 17, 1972, effective January 27, 19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